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1B0C" w14:textId="2C985F4A" w:rsidR="00AA0946" w:rsidRPr="00580009" w:rsidRDefault="00AA0946" w:rsidP="00AA0946">
      <w:pPr>
        <w:spacing w:after="0"/>
        <w:ind w:left="1988" w:hanging="1988"/>
        <w:jc w:val="both"/>
        <w:textAlignment w:val="auto"/>
        <w:rPr>
          <w:rFonts w:ascii="Arial" w:eastAsia="바탕" w:hAnsi="Arial" w:cs="Arial"/>
          <w:b/>
          <w:bCs/>
          <w:sz w:val="24"/>
          <w:szCs w:val="24"/>
          <w:lang w:val="de-DE"/>
        </w:rPr>
      </w:pPr>
      <w:r w:rsidRPr="00580009">
        <w:rPr>
          <w:rFonts w:ascii="Arial" w:eastAsia="바탕" w:hAnsi="Arial" w:cs="Arial"/>
          <w:b/>
          <w:bCs/>
          <w:sz w:val="24"/>
          <w:szCs w:val="24"/>
          <w:lang w:val="de-DE"/>
        </w:rPr>
        <w:t>3GPP TSG</w:t>
      </w:r>
      <w:r w:rsidR="00C94D43" w:rsidRPr="00580009">
        <w:rPr>
          <w:rFonts w:ascii="Arial" w:eastAsia="바탕" w:hAnsi="Arial" w:cs="Arial"/>
          <w:b/>
          <w:bCs/>
          <w:sz w:val="24"/>
          <w:szCs w:val="24"/>
          <w:lang w:val="de-DE"/>
        </w:rPr>
        <w:t>-</w:t>
      </w:r>
      <w:r w:rsidRPr="00580009">
        <w:rPr>
          <w:rFonts w:ascii="Arial" w:eastAsia="바탕" w:hAnsi="Arial" w:cs="Arial"/>
          <w:b/>
          <w:bCs/>
          <w:sz w:val="24"/>
          <w:szCs w:val="24"/>
          <w:lang w:val="de-DE"/>
        </w:rPr>
        <w:t>RAN WG</w:t>
      </w:r>
      <w:r w:rsidR="00C72616" w:rsidRPr="00580009">
        <w:rPr>
          <w:rFonts w:ascii="Arial" w:eastAsia="바탕" w:hAnsi="Arial" w:cs="Arial"/>
          <w:b/>
          <w:bCs/>
          <w:sz w:val="24"/>
          <w:szCs w:val="24"/>
          <w:lang w:val="de-DE"/>
        </w:rPr>
        <w:t>2</w:t>
      </w:r>
      <w:r w:rsidRPr="00580009">
        <w:rPr>
          <w:rFonts w:ascii="Arial" w:eastAsia="바탕" w:hAnsi="Arial" w:cs="Arial"/>
          <w:b/>
          <w:bCs/>
          <w:sz w:val="24"/>
          <w:szCs w:val="24"/>
          <w:lang w:val="de-DE"/>
        </w:rPr>
        <w:t xml:space="preserve"> </w:t>
      </w:r>
      <w:r w:rsidR="00A22073" w:rsidRPr="00580009">
        <w:rPr>
          <w:rFonts w:ascii="Arial" w:eastAsia="바탕" w:hAnsi="Arial" w:cs="Arial"/>
          <w:b/>
          <w:bCs/>
          <w:sz w:val="24"/>
          <w:szCs w:val="24"/>
          <w:lang w:val="de-DE"/>
        </w:rPr>
        <w:t>Meeting</w:t>
      </w:r>
      <w:r w:rsidRPr="00580009">
        <w:rPr>
          <w:rFonts w:ascii="Arial" w:eastAsia="바탕" w:hAnsi="Arial" w:cs="Arial"/>
          <w:b/>
          <w:bCs/>
          <w:sz w:val="24"/>
          <w:szCs w:val="24"/>
          <w:lang w:val="de-DE"/>
        </w:rPr>
        <w:t>#1</w:t>
      </w:r>
      <w:r w:rsidR="00287A45" w:rsidRPr="00580009">
        <w:rPr>
          <w:rFonts w:ascii="Arial" w:eastAsia="바탕" w:hAnsi="Arial" w:cs="Arial"/>
          <w:b/>
          <w:bCs/>
          <w:sz w:val="24"/>
          <w:szCs w:val="24"/>
          <w:lang w:val="de-DE"/>
        </w:rPr>
        <w:t>2</w:t>
      </w:r>
      <w:r w:rsidR="00195903" w:rsidRPr="00580009">
        <w:rPr>
          <w:rFonts w:ascii="Arial" w:eastAsia="바탕" w:hAnsi="Arial" w:cs="Arial"/>
          <w:b/>
          <w:bCs/>
          <w:sz w:val="24"/>
          <w:szCs w:val="24"/>
          <w:lang w:val="de-DE"/>
        </w:rPr>
        <w:t>9</w:t>
      </w:r>
      <w:r w:rsidR="00C94D43" w:rsidRPr="00580009">
        <w:rPr>
          <w:rFonts w:ascii="Arial" w:eastAsia="바탕" w:hAnsi="Arial" w:cs="Arial"/>
          <w:b/>
          <w:bCs/>
          <w:sz w:val="24"/>
          <w:szCs w:val="24"/>
          <w:lang w:eastAsia="ko-KR"/>
        </w:rPr>
        <w:t>bis</w:t>
      </w:r>
      <w:r w:rsidRPr="00580009">
        <w:rPr>
          <w:rFonts w:ascii="Arial" w:eastAsia="바탕" w:hAnsi="Arial" w:cs="Arial"/>
          <w:b/>
          <w:bCs/>
          <w:sz w:val="24"/>
          <w:szCs w:val="24"/>
          <w:lang w:val="de-DE"/>
        </w:rPr>
        <w:tab/>
      </w:r>
      <w:r w:rsidR="00A22073" w:rsidRPr="00580009">
        <w:rPr>
          <w:rFonts w:ascii="Arial" w:eastAsia="바탕" w:hAnsi="Arial" w:cs="Arial"/>
          <w:b/>
          <w:bCs/>
          <w:sz w:val="24"/>
          <w:szCs w:val="24"/>
          <w:lang w:val="de-DE"/>
        </w:rPr>
        <w:t xml:space="preserve">  </w:t>
      </w:r>
      <w:r w:rsidR="00C94D43" w:rsidRPr="00580009">
        <w:rPr>
          <w:rFonts w:ascii="Arial" w:eastAsia="바탕" w:hAnsi="Arial" w:cs="Arial"/>
          <w:b/>
          <w:bCs/>
          <w:sz w:val="24"/>
          <w:szCs w:val="24"/>
          <w:lang w:val="de-DE"/>
        </w:rPr>
        <w:t xml:space="preserve">  </w:t>
      </w:r>
      <w:r w:rsidRPr="00580009">
        <w:rPr>
          <w:rFonts w:ascii="Arial" w:eastAsia="바탕" w:hAnsi="Arial" w:cs="Arial"/>
          <w:b/>
          <w:bCs/>
          <w:sz w:val="24"/>
          <w:szCs w:val="24"/>
          <w:lang w:val="de-DE"/>
        </w:rPr>
        <w:tab/>
      </w:r>
      <w:r w:rsidRPr="00580009">
        <w:rPr>
          <w:rFonts w:ascii="Arial" w:eastAsia="바탕" w:hAnsi="Arial" w:cs="Arial"/>
          <w:b/>
          <w:bCs/>
          <w:sz w:val="24"/>
          <w:szCs w:val="24"/>
          <w:lang w:val="de-DE"/>
        </w:rPr>
        <w:tab/>
      </w:r>
      <w:r w:rsidRPr="00580009">
        <w:rPr>
          <w:rFonts w:ascii="Arial" w:eastAsia="바탕" w:hAnsi="Arial" w:cs="Arial"/>
          <w:b/>
          <w:bCs/>
          <w:sz w:val="24"/>
          <w:szCs w:val="24"/>
          <w:lang w:val="de-DE"/>
        </w:rPr>
        <w:tab/>
        <w:t xml:space="preserve">                    </w:t>
      </w:r>
      <w:r w:rsidR="00094496" w:rsidRPr="00580009">
        <w:rPr>
          <w:rFonts w:ascii="Arial" w:eastAsia="바탕" w:hAnsi="Arial" w:cs="Arial"/>
          <w:b/>
          <w:bCs/>
          <w:sz w:val="24"/>
          <w:szCs w:val="24"/>
          <w:lang w:val="de-DE"/>
        </w:rPr>
        <w:t xml:space="preserve">   </w:t>
      </w:r>
      <w:r w:rsidRPr="00580009">
        <w:rPr>
          <w:rFonts w:ascii="Arial" w:eastAsia="바탕" w:hAnsi="Arial" w:cs="Arial"/>
          <w:b/>
          <w:bCs/>
          <w:sz w:val="24"/>
          <w:szCs w:val="24"/>
          <w:lang w:val="de-DE"/>
        </w:rPr>
        <w:t xml:space="preserve"> </w:t>
      </w:r>
      <w:r w:rsidR="003A7666" w:rsidRPr="00580009">
        <w:rPr>
          <w:rFonts w:ascii="Arial" w:eastAsia="바탕" w:hAnsi="Arial" w:cs="Arial"/>
          <w:b/>
          <w:bCs/>
          <w:sz w:val="24"/>
          <w:szCs w:val="24"/>
          <w:lang w:val="de-DE"/>
        </w:rPr>
        <w:t xml:space="preserve">    </w:t>
      </w:r>
      <w:r w:rsidR="00A22073" w:rsidRPr="00580009">
        <w:rPr>
          <w:rFonts w:ascii="Arial" w:eastAsia="바탕" w:hAnsi="Arial" w:cs="Arial"/>
          <w:b/>
          <w:bCs/>
          <w:sz w:val="24"/>
          <w:szCs w:val="24"/>
          <w:lang w:val="de-DE"/>
        </w:rPr>
        <w:t xml:space="preserve">        </w:t>
      </w:r>
      <w:r w:rsidR="003A7666" w:rsidRPr="00580009">
        <w:rPr>
          <w:rFonts w:ascii="Arial" w:eastAsia="바탕" w:hAnsi="Arial" w:cs="Arial"/>
          <w:b/>
          <w:bCs/>
          <w:sz w:val="24"/>
          <w:szCs w:val="24"/>
          <w:lang w:val="de-DE"/>
        </w:rPr>
        <w:t xml:space="preserve"> </w:t>
      </w:r>
      <w:r w:rsidR="001044DE" w:rsidRPr="00580009">
        <w:rPr>
          <w:rFonts w:ascii="Arial" w:eastAsia="바탕" w:hAnsi="Arial" w:cs="Arial"/>
          <w:b/>
          <w:bCs/>
          <w:sz w:val="24"/>
          <w:szCs w:val="24"/>
          <w:lang w:val="de-DE"/>
        </w:rPr>
        <w:t xml:space="preserve"> </w:t>
      </w:r>
      <w:r w:rsidR="00C94D43" w:rsidRPr="00580009">
        <w:rPr>
          <w:rFonts w:ascii="Arial" w:eastAsia="바탕" w:hAnsi="Arial" w:cs="Arial"/>
          <w:b/>
          <w:bCs/>
          <w:sz w:val="24"/>
          <w:szCs w:val="24"/>
          <w:lang w:val="de-DE"/>
        </w:rPr>
        <w:t xml:space="preserve">            </w:t>
      </w:r>
      <w:r w:rsidR="001044DE" w:rsidRPr="00580009">
        <w:rPr>
          <w:rFonts w:ascii="Arial" w:eastAsia="바탕" w:hAnsi="Arial" w:cs="Arial"/>
          <w:b/>
          <w:bCs/>
          <w:sz w:val="24"/>
          <w:szCs w:val="24"/>
          <w:lang w:val="de-DE"/>
        </w:rPr>
        <w:t xml:space="preserve"> </w:t>
      </w:r>
      <w:r w:rsidR="002727E4" w:rsidRPr="00580009">
        <w:rPr>
          <w:rFonts w:ascii="Arial" w:eastAsia="바탕" w:hAnsi="Arial" w:cs="Arial"/>
          <w:b/>
          <w:bCs/>
          <w:sz w:val="24"/>
          <w:szCs w:val="24"/>
        </w:rPr>
        <w:t>R2-2502220</w:t>
      </w:r>
      <w:r w:rsidR="001044DE" w:rsidRPr="00580009">
        <w:rPr>
          <w:rFonts w:ascii="Arial" w:eastAsia="바탕" w:hAnsi="Arial" w:cs="Arial"/>
          <w:b/>
          <w:bCs/>
          <w:sz w:val="24"/>
          <w:szCs w:val="24"/>
        </w:rPr>
        <w:t xml:space="preserve"> </w:t>
      </w:r>
    </w:p>
    <w:p w14:paraId="61ACD642" w14:textId="5959D41E" w:rsidR="00195903" w:rsidRPr="00580009" w:rsidRDefault="00C94D43" w:rsidP="00195903">
      <w:pPr>
        <w:spacing w:after="0"/>
        <w:ind w:left="1988" w:hanging="1988"/>
        <w:jc w:val="both"/>
        <w:rPr>
          <w:rFonts w:ascii="Arial" w:eastAsia="바탕" w:hAnsi="Arial" w:cs="Arial"/>
          <w:b/>
          <w:bCs/>
          <w:sz w:val="24"/>
          <w:szCs w:val="24"/>
          <w:lang w:val="en-GB"/>
        </w:rPr>
      </w:pPr>
      <w:r w:rsidRPr="00580009">
        <w:rPr>
          <w:rFonts w:ascii="Arial" w:eastAsia="바탕" w:hAnsi="Arial" w:cs="Arial"/>
          <w:b/>
          <w:bCs/>
          <w:sz w:val="24"/>
          <w:szCs w:val="24"/>
          <w:lang w:val="en-GB"/>
        </w:rPr>
        <w:t>Wuhan, China, Apr. 7th – 11</w:t>
      </w:r>
      <w:r w:rsidRPr="00580009">
        <w:rPr>
          <w:rFonts w:ascii="Arial" w:eastAsia="바탕" w:hAnsi="Arial" w:cs="Arial"/>
          <w:b/>
          <w:bCs/>
          <w:sz w:val="24"/>
          <w:szCs w:val="24"/>
          <w:vertAlign w:val="superscript"/>
          <w:lang w:val="en-GB"/>
        </w:rPr>
        <w:t>th</w:t>
      </w:r>
      <w:r w:rsidRPr="00580009">
        <w:rPr>
          <w:rFonts w:ascii="Arial" w:eastAsia="바탕" w:hAnsi="Arial" w:cs="Arial"/>
          <w:b/>
          <w:bCs/>
          <w:sz w:val="24"/>
          <w:szCs w:val="24"/>
          <w:lang w:val="en-GB"/>
        </w:rPr>
        <w:t xml:space="preserve">, </w:t>
      </w:r>
      <w:r w:rsidR="00195903" w:rsidRPr="00580009">
        <w:rPr>
          <w:rFonts w:ascii="Arial" w:eastAsia="바탕" w:hAnsi="Arial" w:cs="Arial"/>
          <w:b/>
          <w:bCs/>
          <w:sz w:val="24"/>
          <w:szCs w:val="24"/>
          <w:lang w:val="en-GB"/>
        </w:rPr>
        <w:t>2025</w:t>
      </w:r>
    </w:p>
    <w:p w14:paraId="28AC0CF1" w14:textId="77777777" w:rsidR="00A3475D" w:rsidRPr="00B8413E" w:rsidRDefault="00A3475D" w:rsidP="0059400F">
      <w:pPr>
        <w:pStyle w:val="CRCoverPage"/>
        <w:tabs>
          <w:tab w:val="left" w:pos="1985"/>
        </w:tabs>
        <w:rPr>
          <w:rFonts w:cs="Arial"/>
          <w:b/>
          <w:bCs/>
          <w:sz w:val="10"/>
          <w:szCs w:val="4"/>
        </w:rPr>
      </w:pPr>
    </w:p>
    <w:p w14:paraId="1EFDDAA3" w14:textId="11F5D8EF" w:rsidR="0059400F" w:rsidRPr="00033661" w:rsidRDefault="0059400F" w:rsidP="0059400F">
      <w:pPr>
        <w:pStyle w:val="CRCoverPage"/>
        <w:tabs>
          <w:tab w:val="left" w:pos="1985"/>
        </w:tabs>
        <w:rPr>
          <w:rFonts w:cs="Arial"/>
          <w:b/>
          <w:bCs/>
          <w:sz w:val="24"/>
          <w:lang w:val="en-US" w:eastAsia="ko-KR"/>
        </w:rPr>
      </w:pPr>
      <w:r w:rsidRPr="00B8413E">
        <w:rPr>
          <w:rFonts w:cs="Arial"/>
          <w:b/>
          <w:bCs/>
          <w:sz w:val="24"/>
        </w:rPr>
        <w:t>Agenda item:</w:t>
      </w:r>
      <w:r w:rsidRPr="00B8413E">
        <w:rPr>
          <w:rFonts w:cs="Arial"/>
          <w:b/>
          <w:bCs/>
          <w:sz w:val="24"/>
        </w:rPr>
        <w:tab/>
        <w:t>8</w:t>
      </w:r>
      <w:r w:rsidRPr="00B8413E">
        <w:rPr>
          <w:rFonts w:cs="Arial"/>
          <w:b/>
          <w:bCs/>
          <w:sz w:val="24"/>
          <w:lang w:eastAsia="ja-JP"/>
        </w:rPr>
        <w:t>.2.</w:t>
      </w:r>
      <w:r w:rsidR="00321994">
        <w:rPr>
          <w:rFonts w:cs="Arial"/>
          <w:b/>
          <w:bCs/>
          <w:sz w:val="24"/>
          <w:lang w:eastAsia="ja-JP"/>
        </w:rPr>
        <w:t>2</w:t>
      </w:r>
    </w:p>
    <w:p w14:paraId="0BB96FEB" w14:textId="11F93509" w:rsidR="0059400F" w:rsidRPr="00580009" w:rsidRDefault="0059400F" w:rsidP="0059400F">
      <w:pPr>
        <w:tabs>
          <w:tab w:val="left" w:pos="1985"/>
        </w:tabs>
        <w:ind w:left="1985" w:hanging="1985"/>
        <w:rPr>
          <w:rFonts w:ascii="Arial" w:hAnsi="Arial" w:cs="Arial"/>
          <w:b/>
          <w:bCs/>
          <w:sz w:val="24"/>
        </w:rPr>
      </w:pPr>
      <w:r w:rsidRPr="00580009">
        <w:rPr>
          <w:rFonts w:ascii="Arial" w:hAnsi="Arial" w:cs="Arial"/>
          <w:b/>
          <w:bCs/>
          <w:sz w:val="24"/>
        </w:rPr>
        <w:t>Source:</w:t>
      </w:r>
      <w:r w:rsidRPr="00580009">
        <w:rPr>
          <w:rFonts w:ascii="Arial" w:hAnsi="Arial" w:cs="Arial"/>
          <w:b/>
          <w:bCs/>
          <w:sz w:val="24"/>
        </w:rPr>
        <w:tab/>
        <w:t>ETRI</w:t>
      </w:r>
    </w:p>
    <w:p w14:paraId="64072F89" w14:textId="5F9D7F32" w:rsidR="0059400F" w:rsidRPr="00580009" w:rsidRDefault="0059400F" w:rsidP="0059400F">
      <w:pPr>
        <w:ind w:left="1985" w:hanging="1985"/>
        <w:rPr>
          <w:rFonts w:ascii="Arial" w:hAnsi="Arial" w:cs="Arial"/>
          <w:b/>
          <w:bCs/>
          <w:sz w:val="24"/>
        </w:rPr>
      </w:pPr>
      <w:r w:rsidRPr="00580009">
        <w:rPr>
          <w:rFonts w:ascii="Arial" w:hAnsi="Arial" w:cs="Arial"/>
          <w:b/>
          <w:bCs/>
          <w:sz w:val="24"/>
        </w:rPr>
        <w:t>Title:</w:t>
      </w:r>
      <w:r w:rsidRPr="00580009">
        <w:rPr>
          <w:rFonts w:ascii="Arial" w:hAnsi="Arial" w:cs="Arial"/>
          <w:b/>
          <w:bCs/>
          <w:sz w:val="24"/>
        </w:rPr>
        <w:tab/>
      </w:r>
      <w:r w:rsidR="008F7D53" w:rsidRPr="00580009">
        <w:rPr>
          <w:rFonts w:ascii="Arial" w:hAnsi="Arial" w:cs="Arial"/>
          <w:b/>
          <w:bCs/>
          <w:sz w:val="24"/>
        </w:rPr>
        <w:t xml:space="preserve">Discussion on </w:t>
      </w:r>
      <w:r w:rsidR="00663605" w:rsidRPr="00580009">
        <w:rPr>
          <w:rFonts w:ascii="Arial" w:hAnsi="Arial" w:cs="Arial"/>
          <w:b/>
          <w:bCs/>
          <w:sz w:val="24"/>
        </w:rPr>
        <w:t>A</w:t>
      </w:r>
      <w:r w:rsidR="00B96DFD" w:rsidRPr="00580009">
        <w:rPr>
          <w:rFonts w:ascii="Arial" w:hAnsi="Arial" w:cs="Arial"/>
          <w:b/>
          <w:bCs/>
          <w:sz w:val="24"/>
        </w:rPr>
        <w:t>-</w:t>
      </w:r>
      <w:r w:rsidR="00663605" w:rsidRPr="00580009">
        <w:rPr>
          <w:rFonts w:ascii="Arial" w:hAnsi="Arial" w:cs="Arial"/>
          <w:b/>
          <w:bCs/>
          <w:sz w:val="24"/>
        </w:rPr>
        <w:t>IoT</w:t>
      </w:r>
      <w:r w:rsidR="00911CC7" w:rsidRPr="00580009">
        <w:rPr>
          <w:rFonts w:ascii="Arial" w:hAnsi="Arial" w:cs="Arial"/>
          <w:b/>
          <w:bCs/>
          <w:sz w:val="24"/>
        </w:rPr>
        <w:t xml:space="preserve"> </w:t>
      </w:r>
      <w:r w:rsidR="00C66F79" w:rsidRPr="00580009">
        <w:rPr>
          <w:rFonts w:ascii="Arial" w:hAnsi="Arial" w:cs="Arial"/>
          <w:b/>
          <w:bCs/>
          <w:sz w:val="24"/>
        </w:rPr>
        <w:t>P</w:t>
      </w:r>
      <w:r w:rsidR="008F7D53" w:rsidRPr="00580009">
        <w:rPr>
          <w:rFonts w:ascii="Arial" w:hAnsi="Arial" w:cs="Arial"/>
          <w:b/>
          <w:bCs/>
          <w:sz w:val="24"/>
        </w:rPr>
        <w:t>aging</w:t>
      </w:r>
    </w:p>
    <w:p w14:paraId="6180A319" w14:textId="538B5023" w:rsidR="0059400F" w:rsidRPr="00580009" w:rsidRDefault="0059400F" w:rsidP="0059400F">
      <w:pPr>
        <w:spacing w:after="0"/>
        <w:ind w:left="1988" w:hanging="1988"/>
        <w:jc w:val="both"/>
        <w:rPr>
          <w:rFonts w:ascii="Arial" w:hAnsi="Arial" w:cs="Arial"/>
          <w:b/>
          <w:bCs/>
          <w:sz w:val="24"/>
        </w:rPr>
      </w:pPr>
      <w:r w:rsidRPr="00580009">
        <w:rPr>
          <w:rFonts w:ascii="Arial" w:hAnsi="Arial" w:cs="Arial"/>
          <w:b/>
          <w:bCs/>
          <w:sz w:val="24"/>
        </w:rPr>
        <w:t>Document for:</w:t>
      </w:r>
      <w:r w:rsidRPr="00580009">
        <w:rPr>
          <w:rFonts w:ascii="Arial" w:hAnsi="Arial" w:cs="Arial"/>
          <w:b/>
          <w:bCs/>
          <w:sz w:val="24"/>
        </w:rPr>
        <w:tab/>
        <w:t>Discussion and Decision</w:t>
      </w:r>
    </w:p>
    <w:p w14:paraId="75FFE0D0" w14:textId="77777777" w:rsidR="00DE588B" w:rsidRPr="000E5858" w:rsidRDefault="00DE588B" w:rsidP="00DE588B">
      <w:pPr>
        <w:pStyle w:val="1"/>
        <w:textAlignment w:val="auto"/>
        <w:rPr>
          <w:rFonts w:cs="Arial"/>
          <w:lang w:val="en-US"/>
        </w:rPr>
      </w:pPr>
      <w:bookmarkStart w:id="0" w:name="_Ref506539118"/>
      <w:r w:rsidRPr="000E5858">
        <w:rPr>
          <w:rFonts w:cs="Arial"/>
          <w:lang w:val="en-US"/>
        </w:rPr>
        <w:t>Introduction</w:t>
      </w:r>
      <w:bookmarkEnd w:id="0"/>
    </w:p>
    <w:p w14:paraId="1D450DF9" w14:textId="72E63C7E" w:rsidR="006F61B1" w:rsidRPr="00ED215A" w:rsidRDefault="006F61B1" w:rsidP="006F61B1">
      <w:pPr>
        <w:pStyle w:val="Doc-text2"/>
        <w:ind w:left="0" w:firstLine="0"/>
        <w:rPr>
          <w:rFonts w:eastAsia="Times New Roman"/>
          <w:color w:val="000000" w:themeColor="text1"/>
          <w:lang w:eastAsia="zh-CN"/>
        </w:rPr>
      </w:pPr>
      <w:r w:rsidRPr="00ED215A">
        <w:rPr>
          <w:rFonts w:eastAsia="Times New Roman"/>
          <w:color w:val="000000" w:themeColor="text1"/>
          <w:lang w:val="en-GB" w:eastAsia="zh-CN"/>
        </w:rPr>
        <w:t>I</w:t>
      </w:r>
      <w:r w:rsidRPr="00ED215A">
        <w:rPr>
          <w:rFonts w:eastAsia="Times New Roman" w:hint="eastAsia"/>
          <w:color w:val="000000" w:themeColor="text1"/>
          <w:lang w:val="en-GB" w:eastAsia="zh-CN"/>
        </w:rPr>
        <w:t>n</w:t>
      </w:r>
      <w:r w:rsidRPr="00ED215A">
        <w:rPr>
          <w:rFonts w:eastAsia="Times New Roman"/>
          <w:color w:val="000000" w:themeColor="text1"/>
          <w:lang w:val="en-GB" w:eastAsia="zh-CN"/>
        </w:rPr>
        <w:t xml:space="preserve"> </w:t>
      </w:r>
      <w:r w:rsidRPr="00ED215A">
        <w:rPr>
          <w:rFonts w:eastAsia="Times New Roman" w:hint="eastAsia"/>
          <w:color w:val="000000" w:themeColor="text1"/>
          <w:lang w:val="en-GB" w:eastAsia="zh-CN"/>
        </w:rPr>
        <w:t>R</w:t>
      </w:r>
      <w:r w:rsidRPr="00ED215A">
        <w:rPr>
          <w:rFonts w:eastAsia="Times New Roman"/>
          <w:color w:val="000000" w:themeColor="text1"/>
          <w:lang w:val="en-GB" w:eastAsia="zh-CN"/>
        </w:rPr>
        <w:t>19, a new WI: Solutions for Ambient IoT (Internet of Things) in NR</w:t>
      </w:r>
      <w:r w:rsidRPr="00ED215A">
        <w:rPr>
          <w:rFonts w:eastAsia="Times New Roman" w:hint="eastAsia"/>
          <w:color w:val="000000" w:themeColor="text1"/>
          <w:lang w:val="en-GB" w:eastAsia="zh-CN"/>
        </w:rPr>
        <w:t xml:space="preserve"> </w:t>
      </w:r>
      <w:r w:rsidRPr="00ED215A">
        <w:rPr>
          <w:rFonts w:eastAsia="Times New Roman"/>
          <w:color w:val="000000" w:themeColor="text1"/>
          <w:lang w:val="en-GB" w:eastAsia="zh-CN"/>
        </w:rPr>
        <w:t>was setup and the objective for the random access is as below</w:t>
      </w:r>
      <w:r w:rsidRPr="00ED215A">
        <w:rPr>
          <w:color w:val="000000" w:themeColor="text1"/>
          <w:lang w:eastAsia="zh-CN"/>
        </w:rPr>
        <w:fldChar w:fldCharType="begin"/>
      </w:r>
      <w:r w:rsidRPr="00ED215A">
        <w:rPr>
          <w:color w:val="000000" w:themeColor="text1"/>
          <w:lang w:eastAsia="zh-CN"/>
        </w:rPr>
        <w:instrText xml:space="preserve"> REF _Ref181365754 \n \h  \* MERGEFORMAT </w:instrText>
      </w:r>
      <w:r w:rsidRPr="00ED215A">
        <w:rPr>
          <w:color w:val="000000" w:themeColor="text1"/>
          <w:lang w:eastAsia="zh-CN"/>
        </w:rPr>
      </w:r>
      <w:r w:rsidRPr="00ED215A">
        <w:rPr>
          <w:color w:val="000000" w:themeColor="text1"/>
          <w:lang w:eastAsia="zh-CN"/>
        </w:rPr>
        <w:fldChar w:fldCharType="separate"/>
      </w:r>
      <w:r w:rsidR="00450B1E">
        <w:rPr>
          <w:color w:val="000000" w:themeColor="text1"/>
          <w:lang w:eastAsia="zh-CN"/>
        </w:rPr>
        <w:t>[1]</w:t>
      </w:r>
      <w:r w:rsidRPr="00ED215A">
        <w:rPr>
          <w:color w:val="000000" w:themeColor="text1"/>
          <w:lang w:eastAsia="zh-CN"/>
        </w:rPr>
        <w:fldChar w:fldCharType="end"/>
      </w:r>
      <w:r w:rsidRPr="00ED215A">
        <w:rPr>
          <w:rFonts w:eastAsia="Times New Roman"/>
          <w:color w:val="000000" w:themeColor="text1"/>
          <w:lang w:val="en-GB" w:eastAsia="zh-CN"/>
        </w:rPr>
        <w:t>:</w:t>
      </w:r>
    </w:p>
    <w:p w14:paraId="7D35B968" w14:textId="77777777" w:rsidR="006F61B1" w:rsidRPr="00580009" w:rsidRDefault="006F61B1" w:rsidP="006F61B1">
      <w:pPr>
        <w:rPr>
          <w:rFonts w:eastAsia="DengXian"/>
        </w:rPr>
      </w:pPr>
    </w:p>
    <w:tbl>
      <w:tblPr>
        <w:tblStyle w:val="ae"/>
        <w:tblW w:w="0" w:type="auto"/>
        <w:tblLook w:val="04A0" w:firstRow="1" w:lastRow="0" w:firstColumn="1" w:lastColumn="0" w:noHBand="0" w:noVBand="1"/>
      </w:tblPr>
      <w:tblGrid>
        <w:gridCol w:w="9629"/>
      </w:tblGrid>
      <w:tr w:rsidR="006F61B1" w:rsidRPr="00ED215A" w14:paraId="10D369DF" w14:textId="77777777" w:rsidTr="00966706">
        <w:tc>
          <w:tcPr>
            <w:tcW w:w="9629" w:type="dxa"/>
          </w:tcPr>
          <w:p w14:paraId="1116D494" w14:textId="77777777" w:rsidR="006F61B1" w:rsidRPr="00580009" w:rsidRDefault="006F61B1" w:rsidP="006F61B1">
            <w:pPr>
              <w:numPr>
                <w:ilvl w:val="0"/>
                <w:numId w:val="25"/>
              </w:numPr>
              <w:spacing w:after="120" w:line="240" w:lineRule="auto"/>
              <w:ind w:right="-96"/>
              <w:rPr>
                <w:lang w:eastAsia="ja-JP"/>
              </w:rPr>
            </w:pPr>
            <w:r w:rsidRPr="00580009">
              <w:rPr>
                <w:lang w:eastAsia="ja-JP"/>
              </w:rPr>
              <w:t>RAN2 scope:</w:t>
            </w:r>
          </w:p>
          <w:p w14:paraId="33E5E6BE" w14:textId="77777777" w:rsidR="006F61B1" w:rsidRPr="00580009" w:rsidRDefault="006F61B1" w:rsidP="006F61B1">
            <w:pPr>
              <w:numPr>
                <w:ilvl w:val="1"/>
                <w:numId w:val="25"/>
              </w:numPr>
              <w:spacing w:line="240" w:lineRule="auto"/>
            </w:pPr>
            <w:r w:rsidRPr="00580009">
              <w:t>Specify the necessary functions and procedures for an Ambient IoT compact protocol stack and lightweight signalling procedure to enable DO-DTT and DT data transmission</w:t>
            </w:r>
            <w:r w:rsidRPr="00580009">
              <w:rPr>
                <w:lang w:eastAsia="ja-JP"/>
              </w:rPr>
              <w:t>:</w:t>
            </w:r>
          </w:p>
          <w:p w14:paraId="2C56965E" w14:textId="7BE272E1" w:rsidR="006F61B1" w:rsidRPr="006F61B1" w:rsidRDefault="006F61B1" w:rsidP="00580009">
            <w:pPr>
              <w:pStyle w:val="a"/>
              <w:numPr>
                <w:ilvl w:val="2"/>
                <w:numId w:val="24"/>
              </w:numPr>
            </w:pPr>
            <w:r w:rsidRPr="006F61B1">
              <w:t>A-IoT Paging, including subsequent paging for the same service. Support the options that a paging message contains one identifier, and that a paging message contains no identifier. Temporary identifier is not supported, unless required by SA WGs.</w:t>
            </w:r>
          </w:p>
        </w:tc>
      </w:tr>
    </w:tbl>
    <w:p w14:paraId="19913BB3" w14:textId="77777777" w:rsidR="006F61B1" w:rsidRPr="00580009" w:rsidRDefault="006F61B1" w:rsidP="006F61B1">
      <w:pPr>
        <w:rPr>
          <w:rFonts w:eastAsia="DengXian"/>
        </w:rPr>
      </w:pPr>
    </w:p>
    <w:p w14:paraId="6CB8DBBE" w14:textId="0AD2F1FA" w:rsidR="00925086" w:rsidRPr="00580009" w:rsidRDefault="006F61B1" w:rsidP="006F61B1">
      <w:pPr>
        <w:rPr>
          <w:rFonts w:ascii="Calibri" w:hAnsi="Calibri" w:cs="Calibri" w:hint="eastAsia"/>
          <w:szCs w:val="22"/>
          <w:lang w:val="en-GB" w:eastAsia="zh-CN"/>
        </w:rPr>
      </w:pPr>
      <w:r w:rsidRPr="00580009">
        <w:rPr>
          <w:rFonts w:ascii="Calibri" w:hAnsi="Calibri" w:cs="Calibri"/>
          <w:szCs w:val="22"/>
          <w:lang w:val="en-GB" w:eastAsia="zh-CN"/>
        </w:rPr>
        <w:t>In this paper, we would like to discuss the issues on A-IoT paging.</w:t>
      </w:r>
    </w:p>
    <w:p w14:paraId="43B5BA3C" w14:textId="2926FF4A" w:rsidR="00641F95" w:rsidRPr="000E5858" w:rsidRDefault="00954D64" w:rsidP="00641C65">
      <w:pPr>
        <w:pStyle w:val="1"/>
        <w:jc w:val="both"/>
        <w:rPr>
          <w:rFonts w:cs="Arial"/>
        </w:rPr>
      </w:pPr>
      <w:r w:rsidRPr="000E5858">
        <w:rPr>
          <w:rFonts w:cs="Arial"/>
        </w:rPr>
        <w:t xml:space="preserve">Discussions </w:t>
      </w:r>
    </w:p>
    <w:p w14:paraId="13C538A7" w14:textId="7E6653D7" w:rsidR="003F39E9" w:rsidRPr="00FE6187" w:rsidRDefault="001E7CB9" w:rsidP="00414681">
      <w:pPr>
        <w:pStyle w:val="2"/>
        <w:rPr>
          <w:rFonts w:cs="Arial"/>
          <w:bCs/>
          <w:lang w:val="en-US" w:eastAsia="zh-CN"/>
        </w:rPr>
      </w:pPr>
      <w:r>
        <w:rPr>
          <w:rFonts w:cs="Arial"/>
          <w:bCs/>
          <w:lang w:val="en-US" w:eastAsia="zh-CN"/>
        </w:rPr>
        <w:t xml:space="preserve">Device behavior </w:t>
      </w:r>
      <w:r w:rsidR="00701670">
        <w:rPr>
          <w:rFonts w:cs="Arial"/>
          <w:bCs/>
          <w:lang w:val="en-US" w:eastAsia="zh-CN"/>
        </w:rPr>
        <w:t>during</w:t>
      </w:r>
      <w:r>
        <w:rPr>
          <w:rFonts w:cs="Arial"/>
          <w:bCs/>
          <w:lang w:val="en-US" w:eastAsia="zh-CN"/>
        </w:rPr>
        <w:t xml:space="preserve"> s</w:t>
      </w:r>
      <w:r w:rsidRPr="001E7CB9">
        <w:rPr>
          <w:rFonts w:cs="Arial"/>
          <w:bCs/>
          <w:lang w:val="en-US" w:eastAsia="zh-CN"/>
        </w:rPr>
        <w:t xml:space="preserve">imultaneous </w:t>
      </w:r>
      <w:r w:rsidR="005774B4" w:rsidRPr="005774B4">
        <w:rPr>
          <w:rFonts w:cs="Arial"/>
          <w:bCs/>
          <w:lang w:val="en-US" w:eastAsia="zh-CN"/>
        </w:rPr>
        <w:t xml:space="preserve">paging </w:t>
      </w:r>
    </w:p>
    <w:p w14:paraId="493826A4" w14:textId="22CBB0B9" w:rsidR="00037984" w:rsidRPr="00580009" w:rsidRDefault="00037984" w:rsidP="00037984">
      <w:pPr>
        <w:rPr>
          <w:rFonts w:eastAsia="바탕" w:cstheme="minorHAnsi"/>
          <w:szCs w:val="21"/>
          <w:lang w:eastAsia="ko-KR"/>
        </w:rPr>
      </w:pPr>
      <w:r w:rsidRPr="00580009">
        <w:rPr>
          <w:rFonts w:eastAsia="바탕" w:cstheme="minorHAnsi"/>
          <w:szCs w:val="21"/>
          <w:lang w:eastAsia="ko-KR"/>
        </w:rPr>
        <w:t xml:space="preserve">In the RAN2#127 meeting, the following agreements were made </w:t>
      </w:r>
      <w:r w:rsidR="000C1444" w:rsidRPr="00580009">
        <w:rPr>
          <w:rFonts w:eastAsia="바탕" w:cstheme="minorHAnsi"/>
          <w:szCs w:val="21"/>
          <w:lang w:eastAsia="ko-KR"/>
        </w:rPr>
        <w:t>for</w:t>
      </w:r>
      <w:r w:rsidRPr="00580009">
        <w:rPr>
          <w:rFonts w:eastAsia="바탕" w:cstheme="minorHAnsi"/>
          <w:szCs w:val="21"/>
          <w:lang w:eastAsia="ko-KR"/>
        </w:rPr>
        <w:t xml:space="preserve"> </w:t>
      </w:r>
      <w:r w:rsidR="000C1444" w:rsidRPr="00580009">
        <w:rPr>
          <w:rFonts w:eastAsia="바탕" w:cstheme="minorHAnsi"/>
          <w:szCs w:val="21"/>
          <w:lang w:eastAsia="ko-KR"/>
        </w:rPr>
        <w:t>s</w:t>
      </w:r>
      <w:r w:rsidRPr="00580009">
        <w:rPr>
          <w:rFonts w:eastAsia="바탕" w:cstheme="minorHAnsi"/>
          <w:szCs w:val="21"/>
          <w:lang w:eastAsia="ko-KR"/>
        </w:rPr>
        <w:t xml:space="preserve">imultaneous </w:t>
      </w:r>
      <w:r w:rsidR="000C1444" w:rsidRPr="00580009">
        <w:rPr>
          <w:rFonts w:eastAsia="바탕" w:cstheme="minorHAnsi"/>
          <w:szCs w:val="21"/>
          <w:lang w:eastAsia="ko-KR"/>
        </w:rPr>
        <w:t>p</w:t>
      </w:r>
      <w:r w:rsidRPr="00580009">
        <w:rPr>
          <w:rFonts w:eastAsia="바탕" w:cstheme="minorHAnsi"/>
          <w:szCs w:val="21"/>
          <w:lang w:eastAsia="ko-KR"/>
        </w:rPr>
        <w:t xml:space="preserve">aging </w:t>
      </w:r>
      <w:r w:rsidR="000C1444" w:rsidRPr="00580009">
        <w:rPr>
          <w:rFonts w:eastAsia="바탕" w:cstheme="minorHAnsi"/>
          <w:szCs w:val="21"/>
          <w:lang w:eastAsia="ko-KR"/>
        </w:rPr>
        <w:t>p</w:t>
      </w:r>
      <w:r w:rsidRPr="00580009">
        <w:rPr>
          <w:rFonts w:eastAsia="바탕" w:cstheme="minorHAnsi"/>
          <w:szCs w:val="21"/>
          <w:lang w:eastAsia="ko-KR"/>
        </w:rPr>
        <w:t>rocedures:</w:t>
      </w:r>
    </w:p>
    <w:tbl>
      <w:tblPr>
        <w:tblStyle w:val="ae"/>
        <w:tblW w:w="0" w:type="auto"/>
        <w:tblLook w:val="04A0" w:firstRow="1" w:lastRow="0" w:firstColumn="1" w:lastColumn="0" w:noHBand="0" w:noVBand="1"/>
      </w:tblPr>
      <w:tblGrid>
        <w:gridCol w:w="9629"/>
      </w:tblGrid>
      <w:tr w:rsidR="009A0C2D" w:rsidRPr="00ED215A" w14:paraId="671BC534" w14:textId="77777777" w:rsidTr="00966706">
        <w:tc>
          <w:tcPr>
            <w:tcW w:w="9629" w:type="dxa"/>
          </w:tcPr>
          <w:p w14:paraId="1A801342" w14:textId="1986BEBF" w:rsidR="009A0C2D" w:rsidRPr="009A0C2D" w:rsidRDefault="009A0C2D" w:rsidP="009A0C2D">
            <w:pPr>
              <w:pStyle w:val="Agreement"/>
              <w:ind w:left="24"/>
              <w:rPr>
                <w:b w:val="0"/>
                <w:bCs/>
              </w:rPr>
            </w:pPr>
            <w:r w:rsidRPr="009A0C2D">
              <w:rPr>
                <w:b w:val="0"/>
                <w:bCs/>
              </w:rPr>
              <w:t>•</w:t>
            </w:r>
            <w:r>
              <w:rPr>
                <w:b w:val="0"/>
                <w:bCs/>
              </w:rPr>
              <w:t xml:space="preserve"> </w:t>
            </w:r>
            <w:r w:rsidRPr="009A0C2D">
              <w:rPr>
                <w:b w:val="0"/>
                <w:bCs/>
              </w:rPr>
              <w:t>Parallel service requests by the same reader are not supported.</w:t>
            </w:r>
          </w:p>
          <w:p w14:paraId="67BD6014" w14:textId="4F0AB929" w:rsidR="009A0C2D" w:rsidRPr="009A0C2D" w:rsidRDefault="009A0C2D" w:rsidP="009A0C2D">
            <w:pPr>
              <w:pStyle w:val="Agreement"/>
              <w:ind w:left="24"/>
              <w:rPr>
                <w:b w:val="0"/>
                <w:bCs/>
              </w:rPr>
            </w:pPr>
            <w:r w:rsidRPr="009A0C2D">
              <w:rPr>
                <w:b w:val="0"/>
                <w:bCs/>
              </w:rPr>
              <w:t>•</w:t>
            </w:r>
            <w:r>
              <w:rPr>
                <w:b w:val="0"/>
                <w:bCs/>
              </w:rPr>
              <w:t xml:space="preserve"> </w:t>
            </w:r>
            <w:r w:rsidRPr="009A0C2D">
              <w:rPr>
                <w:b w:val="0"/>
                <w:bCs/>
              </w:rPr>
              <w:t>The device is expected to perform only one procedure at a time. Finalization of device behavior in case multiple requests are received in parallel is still for further study (FFS), if needed.</w:t>
            </w:r>
          </w:p>
        </w:tc>
      </w:tr>
    </w:tbl>
    <w:p w14:paraId="46A083FE" w14:textId="77777777" w:rsidR="009A0C2D" w:rsidRPr="00580009" w:rsidRDefault="009A0C2D" w:rsidP="00037984">
      <w:pPr>
        <w:rPr>
          <w:rFonts w:eastAsia="바탕" w:cstheme="minorHAnsi"/>
          <w:szCs w:val="21"/>
          <w:lang w:eastAsia="ko-KR"/>
        </w:rPr>
      </w:pPr>
    </w:p>
    <w:p w14:paraId="164B12BB" w14:textId="61DBBE9C" w:rsidR="00580009" w:rsidRPr="00CA0711" w:rsidRDefault="00037984" w:rsidP="00037984">
      <w:pPr>
        <w:rPr>
          <w:rFonts w:eastAsia="바탕" w:cstheme="minorHAnsi"/>
          <w:szCs w:val="21"/>
          <w:lang w:eastAsia="ko-KR"/>
        </w:rPr>
      </w:pPr>
      <w:r w:rsidRPr="00580009">
        <w:rPr>
          <w:rFonts w:eastAsia="바탕" w:cstheme="minorHAnsi"/>
          <w:szCs w:val="21"/>
          <w:lang w:eastAsia="ko-KR"/>
        </w:rPr>
        <w:t>However, there was no agreement on the device behavior when multiple requests are received in parallel.</w:t>
      </w:r>
      <w:r w:rsidR="00307D71" w:rsidRPr="00580009">
        <w:rPr>
          <w:rFonts w:eastAsia="바탕" w:cstheme="minorHAnsi"/>
          <w:szCs w:val="21"/>
          <w:lang w:eastAsia="ko-KR"/>
        </w:rPr>
        <w:t xml:space="preserve"> </w:t>
      </w:r>
      <w:r w:rsidRPr="00580009">
        <w:rPr>
          <w:rFonts w:eastAsia="바탕" w:cstheme="minorHAnsi"/>
          <w:szCs w:val="21"/>
          <w:lang w:eastAsia="ko-KR"/>
        </w:rPr>
        <w:t xml:space="preserve">A device may receive multiple paging messages when services are </w:t>
      </w:r>
      <w:r w:rsidR="00580009" w:rsidRPr="00CA0711">
        <w:rPr>
          <w:rFonts w:eastAsia="바탕" w:cstheme="minorHAnsi"/>
          <w:szCs w:val="21"/>
          <w:lang w:eastAsia="ko-KR"/>
        </w:rPr>
        <w:t xml:space="preserve">simultaneously </w:t>
      </w:r>
      <w:r w:rsidRPr="00580009">
        <w:rPr>
          <w:rFonts w:eastAsia="바탕" w:cstheme="minorHAnsi"/>
          <w:szCs w:val="21"/>
          <w:lang w:eastAsia="ko-KR"/>
        </w:rPr>
        <w:t>requested by the CN/AF. Each request can be classified as either a re-request of an already triggered service or a new service request.</w:t>
      </w:r>
      <w:r w:rsidR="000C1444" w:rsidRPr="00580009">
        <w:rPr>
          <w:rFonts w:eastAsia="바탕" w:cstheme="minorHAnsi"/>
          <w:szCs w:val="21"/>
          <w:lang w:eastAsia="ko-KR"/>
        </w:rPr>
        <w:t xml:space="preserve"> </w:t>
      </w:r>
      <w:r w:rsidRPr="00CA0711">
        <w:rPr>
          <w:rFonts w:eastAsia="바탕" w:cstheme="minorHAnsi"/>
          <w:szCs w:val="21"/>
          <w:lang w:eastAsia="ko-KR"/>
        </w:rPr>
        <w:t>A re-request occurs when the CN/AF does not receive a response to a requested service and attempts to request the same service again.</w:t>
      </w:r>
      <w:r w:rsidR="000C1444" w:rsidRPr="00CA0711">
        <w:rPr>
          <w:rFonts w:eastAsia="바탕" w:cstheme="minorHAnsi"/>
          <w:szCs w:val="21"/>
          <w:lang w:eastAsia="ko-KR"/>
        </w:rPr>
        <w:t xml:space="preserve"> </w:t>
      </w:r>
      <w:r w:rsidR="00580009" w:rsidRPr="00CA0711">
        <w:rPr>
          <w:rFonts w:eastAsia="바탕" w:cstheme="minorHAnsi"/>
          <w:szCs w:val="21"/>
          <w:lang w:eastAsia="ko-KR"/>
        </w:rPr>
        <w:t>A new service request occurs when the CN or AF first requests one service from the device, then requests a different one.</w:t>
      </w:r>
    </w:p>
    <w:p w14:paraId="48BA8167" w14:textId="77777777" w:rsidR="00037984" w:rsidRPr="00580009" w:rsidRDefault="00037984" w:rsidP="00037984">
      <w:pPr>
        <w:rPr>
          <w:rFonts w:eastAsia="바탕" w:cstheme="minorHAnsi"/>
          <w:szCs w:val="21"/>
          <w:lang w:eastAsia="ko-KR"/>
        </w:rPr>
      </w:pPr>
      <w:r w:rsidRPr="00580009">
        <w:rPr>
          <w:rFonts w:eastAsia="바탕" w:cstheme="minorHAnsi"/>
          <w:szCs w:val="21"/>
          <w:lang w:eastAsia="ko-KR"/>
        </w:rPr>
        <w:t>These scenarios can be further divided into the following:</w:t>
      </w:r>
    </w:p>
    <w:p w14:paraId="74F61855" w14:textId="1350CB07" w:rsidR="00037984" w:rsidRPr="00A6703A" w:rsidRDefault="00037984" w:rsidP="00580009">
      <w:pPr>
        <w:pStyle w:val="a"/>
      </w:pPr>
      <w:r w:rsidRPr="00A6703A">
        <w:lastRenderedPageBreak/>
        <w:t>Single</w:t>
      </w:r>
      <w:r w:rsidR="000345A7">
        <w:t>-</w:t>
      </w:r>
      <w:r w:rsidR="000345A7" w:rsidRPr="00580009">
        <w:t>r</w:t>
      </w:r>
      <w:r w:rsidRPr="00580009">
        <w:t>eader</w:t>
      </w:r>
      <w:r w:rsidRPr="00A6703A">
        <w:t xml:space="preserve"> Scenario</w:t>
      </w:r>
    </w:p>
    <w:p w14:paraId="24EA313B" w14:textId="51240013" w:rsidR="00037984" w:rsidRPr="00580009" w:rsidRDefault="00037984" w:rsidP="00037984">
      <w:pPr>
        <w:rPr>
          <w:rFonts w:eastAsia="바탕" w:cstheme="minorHAnsi"/>
          <w:szCs w:val="21"/>
          <w:lang w:eastAsia="ko-KR"/>
        </w:rPr>
      </w:pPr>
      <w:r w:rsidRPr="00580009">
        <w:rPr>
          <w:rFonts w:eastAsia="바탕" w:cstheme="minorHAnsi"/>
          <w:szCs w:val="21"/>
          <w:lang w:eastAsia="ko-KR"/>
        </w:rPr>
        <w:t>In this scenario, even if the reader receives a new service request from the CN/AF, it does not trigger a new paging procedure while an existing paging is ongoing. Instead, it waits until the ongoing paging procedure is completed, and then performs a new paging based on the subsequent request.</w:t>
      </w:r>
      <w:r w:rsidR="00307D71" w:rsidRPr="00580009">
        <w:rPr>
          <w:rFonts w:eastAsia="바탕" w:cstheme="minorHAnsi"/>
          <w:szCs w:val="21"/>
          <w:lang w:eastAsia="ko-KR"/>
        </w:rPr>
        <w:t xml:space="preserve">  S</w:t>
      </w:r>
      <w:r w:rsidRPr="00580009">
        <w:rPr>
          <w:rFonts w:eastAsia="바탕" w:cstheme="minorHAnsi"/>
          <w:szCs w:val="21"/>
          <w:lang w:eastAsia="ko-KR"/>
        </w:rPr>
        <w:t>ince the device does not receive a new paging during an ongoing procedure, there is no impact on the device’s behavior.</w:t>
      </w:r>
      <w:r w:rsidR="00307D71" w:rsidRPr="00580009">
        <w:rPr>
          <w:rFonts w:eastAsia="바탕" w:cstheme="minorHAnsi"/>
          <w:szCs w:val="21"/>
          <w:lang w:eastAsia="ko-KR"/>
        </w:rPr>
        <w:t xml:space="preserve"> However, to support this mechanism, the reader must be capable of suspending any new service requests from the CN/AF until the current paging is completed, and only then proceed with the newly received request.</w:t>
      </w:r>
    </w:p>
    <w:p w14:paraId="3836CCC8" w14:textId="3D8CFD23" w:rsidR="00FE6187" w:rsidRPr="00441D34" w:rsidRDefault="00450B1E" w:rsidP="00FE6187">
      <w:pPr>
        <w:pStyle w:val="p1"/>
        <w:rPr>
          <w:rFonts w:asciiTheme="minorHAnsi" w:eastAsia="바탕" w:hAnsiTheme="minorHAnsi" w:cstheme="minorHAnsi"/>
          <w:b/>
          <w:bCs/>
          <w:sz w:val="22"/>
          <w:szCs w:val="21"/>
        </w:rPr>
      </w:pPr>
      <w:r w:rsidRPr="00441D34">
        <w:rPr>
          <w:rFonts w:asciiTheme="minorHAnsi" w:eastAsia="바탕" w:hAnsiTheme="minorHAnsi" w:cstheme="minorHAnsi"/>
          <w:b/>
          <w:bCs/>
          <w:sz w:val="22"/>
          <w:szCs w:val="21"/>
        </w:rPr>
        <w:t>Observation 1</w:t>
      </w:r>
      <w:r w:rsidR="00307D71" w:rsidRPr="00441D34">
        <w:rPr>
          <w:rFonts w:asciiTheme="minorHAnsi" w:eastAsia="바탕" w:hAnsiTheme="minorHAnsi" w:cstheme="minorHAnsi"/>
          <w:b/>
          <w:bCs/>
          <w:sz w:val="22"/>
          <w:szCs w:val="21"/>
        </w:rPr>
        <w:t xml:space="preserve">. In </w:t>
      </w:r>
      <w:r w:rsidR="00592E03" w:rsidRPr="00441D34">
        <w:rPr>
          <w:rFonts w:asciiTheme="minorHAnsi" w:eastAsia="바탕" w:hAnsiTheme="minorHAnsi" w:cstheme="minorHAnsi"/>
          <w:b/>
          <w:bCs/>
          <w:sz w:val="22"/>
          <w:szCs w:val="21"/>
        </w:rPr>
        <w:t>a</w:t>
      </w:r>
      <w:r w:rsidR="00307D71" w:rsidRPr="00441D34">
        <w:rPr>
          <w:rFonts w:asciiTheme="minorHAnsi" w:eastAsia="바탕" w:hAnsiTheme="minorHAnsi" w:cstheme="minorHAnsi"/>
          <w:b/>
          <w:bCs/>
          <w:sz w:val="22"/>
          <w:szCs w:val="21"/>
        </w:rPr>
        <w:t xml:space="preserve"> single reader scenario, simultaneous paging does not occur</w:t>
      </w:r>
      <w:r w:rsidR="00FE6187" w:rsidRPr="00441D34">
        <w:rPr>
          <w:rFonts w:asciiTheme="minorHAnsi" w:eastAsia="바탕" w:hAnsiTheme="minorHAnsi" w:cstheme="minorHAnsi"/>
          <w:b/>
          <w:bCs/>
          <w:sz w:val="22"/>
          <w:szCs w:val="21"/>
        </w:rPr>
        <w:t>.</w:t>
      </w:r>
    </w:p>
    <w:p w14:paraId="76FC1139" w14:textId="40420453" w:rsidR="00037984" w:rsidRPr="00A6703A" w:rsidRDefault="00037984" w:rsidP="00580009">
      <w:pPr>
        <w:pStyle w:val="a"/>
      </w:pPr>
      <w:r w:rsidRPr="00A6703A">
        <w:t>Multi</w:t>
      </w:r>
      <w:r w:rsidR="000345A7">
        <w:t>-r</w:t>
      </w:r>
      <w:r w:rsidRPr="00A6703A">
        <w:t>eaders Scenario</w:t>
      </w:r>
    </w:p>
    <w:p w14:paraId="3AB77E59" w14:textId="50015A6D" w:rsidR="00307D71" w:rsidRPr="00580009" w:rsidRDefault="00037984" w:rsidP="00037984">
      <w:pPr>
        <w:rPr>
          <w:rFonts w:eastAsia="바탕" w:cstheme="minorHAnsi"/>
          <w:szCs w:val="21"/>
          <w:lang w:eastAsia="ko-KR"/>
        </w:rPr>
      </w:pPr>
      <w:r w:rsidRPr="00580009">
        <w:rPr>
          <w:rFonts w:eastAsia="바탕" w:cstheme="minorHAnsi"/>
          <w:szCs w:val="21"/>
          <w:lang w:eastAsia="ko-KR"/>
        </w:rPr>
        <w:t xml:space="preserve">This scenario refers to a case where the CN/AF requests the same service from multiple readers. In this case, the device may receive </w:t>
      </w:r>
      <w:r w:rsidR="00307D71" w:rsidRPr="00580009">
        <w:rPr>
          <w:rFonts w:eastAsia="바탕" w:cstheme="minorHAnsi"/>
          <w:szCs w:val="21"/>
          <w:lang w:eastAsia="ko-KR"/>
        </w:rPr>
        <w:t xml:space="preserve">multiple </w:t>
      </w:r>
      <w:r w:rsidRPr="00580009">
        <w:rPr>
          <w:rFonts w:eastAsia="바탕" w:cstheme="minorHAnsi"/>
          <w:szCs w:val="21"/>
          <w:lang w:eastAsia="ko-KR"/>
        </w:rPr>
        <w:t xml:space="preserve">paging messages for the same service from </w:t>
      </w:r>
      <w:r w:rsidR="00307D71" w:rsidRPr="00580009">
        <w:rPr>
          <w:rFonts w:eastAsia="바탕" w:cstheme="minorHAnsi"/>
          <w:szCs w:val="21"/>
          <w:lang w:eastAsia="ko-KR"/>
        </w:rPr>
        <w:t>different</w:t>
      </w:r>
      <w:r w:rsidRPr="00580009">
        <w:rPr>
          <w:rFonts w:eastAsia="바탕" w:cstheme="minorHAnsi"/>
          <w:szCs w:val="21"/>
          <w:lang w:eastAsia="ko-KR"/>
        </w:rPr>
        <w:t xml:space="preserve"> readers simultaneously.</w:t>
      </w:r>
      <w:r w:rsidR="00ED0206" w:rsidRPr="00580009">
        <w:rPr>
          <w:rFonts w:eastAsia="바탕" w:cstheme="minorHAnsi"/>
          <w:szCs w:val="21"/>
          <w:lang w:eastAsia="ko-KR"/>
        </w:rPr>
        <w:t xml:space="preserve"> </w:t>
      </w:r>
      <w:r w:rsidRPr="00580009">
        <w:rPr>
          <w:rFonts w:eastAsia="바탕" w:cstheme="minorHAnsi"/>
          <w:szCs w:val="21"/>
          <w:lang w:eastAsia="ko-KR"/>
        </w:rPr>
        <w:t>Since coordination between readers is not assumed, this kind of scenario is possible.</w:t>
      </w:r>
      <w:r w:rsidR="00ED0206" w:rsidRPr="00580009">
        <w:rPr>
          <w:rFonts w:eastAsia="바탕" w:cstheme="minorHAnsi"/>
          <w:szCs w:val="21"/>
          <w:lang w:eastAsia="ko-KR"/>
        </w:rPr>
        <w:t xml:space="preserve"> </w:t>
      </w:r>
      <w:r w:rsidRPr="00580009">
        <w:rPr>
          <w:rFonts w:eastAsia="바탕" w:cstheme="minorHAnsi"/>
          <w:szCs w:val="21"/>
          <w:lang w:eastAsia="ko-KR"/>
        </w:rPr>
        <w:t xml:space="preserve">This is particularly problematic in dense A-IoT deployments where many </w:t>
      </w:r>
      <w:r w:rsidR="00307D71" w:rsidRPr="00580009">
        <w:rPr>
          <w:rFonts w:eastAsia="바탕" w:cstheme="minorHAnsi"/>
          <w:szCs w:val="21"/>
          <w:lang w:eastAsia="ko-KR"/>
        </w:rPr>
        <w:t>readers</w:t>
      </w:r>
      <w:r w:rsidRPr="00580009">
        <w:rPr>
          <w:rFonts w:eastAsia="바탕" w:cstheme="minorHAnsi"/>
          <w:szCs w:val="21"/>
          <w:lang w:eastAsia="ko-KR"/>
        </w:rPr>
        <w:t xml:space="preserve"> are located in close proximity. </w:t>
      </w:r>
      <w:r w:rsidR="00307D71" w:rsidRPr="00580009">
        <w:rPr>
          <w:rFonts w:eastAsia="바탕" w:cstheme="minorHAnsi"/>
          <w:szCs w:val="21"/>
          <w:lang w:eastAsia="ko-KR"/>
        </w:rPr>
        <w:t>Multiple paging messages for the same service may lead to inefficient use of radio resources and increased transmission delay due to frequent collisions.</w:t>
      </w:r>
      <w:r w:rsidR="00ED0206" w:rsidRPr="00580009">
        <w:rPr>
          <w:rFonts w:eastAsia="바탕" w:cstheme="minorHAnsi"/>
          <w:szCs w:val="21"/>
          <w:lang w:eastAsia="ko-KR"/>
        </w:rPr>
        <w:t xml:space="preserve"> </w:t>
      </w:r>
      <w:r w:rsidR="00307D71" w:rsidRPr="00580009">
        <w:rPr>
          <w:rFonts w:eastAsia="바탕" w:cstheme="minorHAnsi"/>
          <w:szCs w:val="21"/>
          <w:lang w:eastAsia="ko-KR"/>
        </w:rPr>
        <w:t>Therefore, a mechanism is required to prevent redundant procedures for the same service in this scenario.</w:t>
      </w:r>
    </w:p>
    <w:p w14:paraId="24E03B48" w14:textId="43F36C2A" w:rsidR="00A6703A" w:rsidRPr="00580009" w:rsidRDefault="00A6703A" w:rsidP="00037984">
      <w:pPr>
        <w:rPr>
          <w:rFonts w:eastAsia="바탕" w:cstheme="minorHAnsi"/>
          <w:szCs w:val="21"/>
          <w:lang w:eastAsia="ko-KR"/>
        </w:rPr>
      </w:pPr>
      <w:r w:rsidRPr="00580009">
        <w:rPr>
          <w:rFonts w:eastAsia="바탕" w:cstheme="minorHAnsi"/>
          <w:szCs w:val="21"/>
          <w:lang w:eastAsia="ko-KR"/>
        </w:rPr>
        <w:t xml:space="preserve">As discussed in the previous RAN2 meeting, this issue was to be addressed through the design of the </w:t>
      </w:r>
      <w:r w:rsidR="00ED0206" w:rsidRPr="00580009">
        <w:rPr>
          <w:rFonts w:eastAsia="바탕" w:cstheme="minorHAnsi"/>
          <w:szCs w:val="21"/>
          <w:lang w:eastAsia="ko-KR"/>
        </w:rPr>
        <w:t>t</w:t>
      </w:r>
      <w:r w:rsidRPr="00580009">
        <w:rPr>
          <w:rFonts w:eastAsia="바탕" w:cstheme="minorHAnsi"/>
          <w:szCs w:val="21"/>
          <w:lang w:eastAsia="ko-KR"/>
        </w:rPr>
        <w:t>ransaction ID. Therefore, the Transaction ID design should take this scenario into account.</w:t>
      </w:r>
    </w:p>
    <w:p w14:paraId="2B477CC2" w14:textId="4D18492E" w:rsidR="00FF7D79" w:rsidRPr="00441D34" w:rsidRDefault="00450B1E" w:rsidP="00450B1E">
      <w:pPr>
        <w:pStyle w:val="p1"/>
        <w:rPr>
          <w:rFonts w:asciiTheme="minorHAnsi" w:eastAsia="바탕" w:hAnsiTheme="minorHAnsi" w:cstheme="minorHAnsi"/>
          <w:b/>
          <w:bCs/>
          <w:sz w:val="22"/>
          <w:szCs w:val="21"/>
        </w:rPr>
      </w:pPr>
      <w:r w:rsidRPr="00441D34">
        <w:rPr>
          <w:rFonts w:asciiTheme="minorHAnsi" w:eastAsia="바탕" w:hAnsiTheme="minorHAnsi" w:cstheme="minorHAnsi"/>
          <w:b/>
          <w:bCs/>
          <w:sz w:val="22"/>
          <w:szCs w:val="21"/>
        </w:rPr>
        <w:t>Observation 2</w:t>
      </w:r>
      <w:r w:rsidR="00A6703A" w:rsidRPr="00441D34">
        <w:rPr>
          <w:rFonts w:asciiTheme="minorHAnsi" w:eastAsia="바탕" w:hAnsiTheme="minorHAnsi" w:cstheme="minorHAnsi"/>
          <w:b/>
          <w:bCs/>
          <w:sz w:val="22"/>
          <w:szCs w:val="21"/>
        </w:rPr>
        <w:t xml:space="preserve">. </w:t>
      </w:r>
      <w:r w:rsidR="00037984" w:rsidRPr="00441D34">
        <w:rPr>
          <w:rFonts w:asciiTheme="minorHAnsi" w:eastAsia="바탕" w:hAnsiTheme="minorHAnsi" w:cstheme="minorHAnsi"/>
          <w:b/>
          <w:bCs/>
          <w:sz w:val="22"/>
          <w:szCs w:val="21"/>
        </w:rPr>
        <w:t xml:space="preserve">In </w:t>
      </w:r>
      <w:r w:rsidR="00592E03" w:rsidRPr="00441D34">
        <w:rPr>
          <w:rFonts w:asciiTheme="minorHAnsi" w:eastAsia="바탕" w:hAnsiTheme="minorHAnsi" w:cstheme="minorHAnsi"/>
          <w:b/>
          <w:bCs/>
          <w:sz w:val="22"/>
          <w:szCs w:val="21"/>
        </w:rPr>
        <w:t>a</w:t>
      </w:r>
      <w:r w:rsidR="00037984" w:rsidRPr="00441D34">
        <w:rPr>
          <w:rFonts w:asciiTheme="minorHAnsi" w:eastAsia="바탕" w:hAnsiTheme="minorHAnsi" w:cstheme="minorHAnsi"/>
          <w:b/>
          <w:bCs/>
          <w:sz w:val="22"/>
          <w:szCs w:val="21"/>
        </w:rPr>
        <w:t xml:space="preserve"> multiple reader scenario, simultaneous paging may occur, and this should be considered in the design of the </w:t>
      </w:r>
      <w:r w:rsidRPr="00441D34">
        <w:rPr>
          <w:rFonts w:asciiTheme="minorHAnsi" w:eastAsia="바탕" w:hAnsiTheme="minorHAnsi" w:cstheme="minorHAnsi"/>
          <w:b/>
          <w:bCs/>
          <w:sz w:val="22"/>
          <w:szCs w:val="21"/>
        </w:rPr>
        <w:t>t</w:t>
      </w:r>
      <w:r w:rsidR="00037984" w:rsidRPr="00441D34">
        <w:rPr>
          <w:rFonts w:asciiTheme="minorHAnsi" w:eastAsia="바탕" w:hAnsiTheme="minorHAnsi" w:cstheme="minorHAnsi"/>
          <w:b/>
          <w:bCs/>
          <w:sz w:val="22"/>
          <w:szCs w:val="21"/>
        </w:rPr>
        <w:t>ransaction ID.</w:t>
      </w:r>
    </w:p>
    <w:p w14:paraId="588158B3" w14:textId="45B63375" w:rsidR="00FF7D79" w:rsidRPr="00580009" w:rsidRDefault="00660889" w:rsidP="00FF7D79">
      <w:pPr>
        <w:rPr>
          <w:rFonts w:eastAsia="바탕" w:cstheme="minorHAnsi"/>
          <w:szCs w:val="21"/>
          <w:lang w:eastAsia="ko-KR"/>
        </w:rPr>
      </w:pPr>
      <w:r w:rsidRPr="00580009">
        <w:rPr>
          <w:rFonts w:eastAsia="바탕" w:cstheme="minorHAnsi"/>
          <w:szCs w:val="21"/>
          <w:lang w:eastAsia="ko-KR"/>
        </w:rPr>
        <w:t>Following mechanism</w:t>
      </w:r>
      <w:r w:rsidR="00592E03">
        <w:rPr>
          <w:rFonts w:eastAsia="바탕" w:cstheme="minorHAnsi"/>
          <w:szCs w:val="21"/>
          <w:lang w:eastAsia="ko-KR"/>
        </w:rPr>
        <w:t>s</w:t>
      </w:r>
      <w:r w:rsidRPr="00580009">
        <w:rPr>
          <w:rFonts w:eastAsia="바탕" w:cstheme="minorHAnsi"/>
          <w:szCs w:val="21"/>
          <w:lang w:eastAsia="ko-KR"/>
        </w:rPr>
        <w:t xml:space="preserve"> can be considered for handling multiple paging</w:t>
      </w:r>
      <w:r w:rsidR="001F7D6F" w:rsidRPr="00580009">
        <w:rPr>
          <w:rFonts w:eastAsia="바탕" w:cstheme="minorHAnsi"/>
          <w:szCs w:val="21"/>
          <w:lang w:eastAsia="ko-KR"/>
        </w:rPr>
        <w:t xml:space="preserve"> message</w:t>
      </w:r>
      <w:r w:rsidRPr="00580009">
        <w:rPr>
          <w:rFonts w:eastAsia="바탕" w:cstheme="minorHAnsi"/>
          <w:szCs w:val="21"/>
          <w:lang w:eastAsia="ko-KR"/>
        </w:rPr>
        <w:t>s from different readers.</w:t>
      </w:r>
    </w:p>
    <w:p w14:paraId="030BAC17" w14:textId="1F997239" w:rsidR="00FF7D79" w:rsidRPr="00660889" w:rsidRDefault="00FF7D79" w:rsidP="00580009">
      <w:pPr>
        <w:pStyle w:val="a"/>
      </w:pPr>
      <w:r w:rsidRPr="00660889">
        <w:t>Option 1: Selective Handling (Selecti</w:t>
      </w:r>
      <w:r w:rsidR="00660889" w:rsidRPr="00660889">
        <w:t>ng o</w:t>
      </w:r>
      <w:r w:rsidRPr="00660889">
        <w:t xml:space="preserve">ne </w:t>
      </w:r>
      <w:r w:rsidR="00592E03">
        <w:t>paging message</w:t>
      </w:r>
      <w:r w:rsidRPr="00660889">
        <w:t>)</w:t>
      </w:r>
    </w:p>
    <w:p w14:paraId="73D9D981" w14:textId="00535FDB" w:rsidR="00660889" w:rsidRPr="00660889" w:rsidRDefault="00FF7D79" w:rsidP="00592E03">
      <w:pPr>
        <w:pStyle w:val="a"/>
        <w:numPr>
          <w:ilvl w:val="1"/>
          <w:numId w:val="18"/>
        </w:numPr>
      </w:pPr>
      <w:r w:rsidRPr="00660889">
        <w:t xml:space="preserve">Option 1-1: Prioritize the </w:t>
      </w:r>
      <w:r w:rsidR="00660889" w:rsidRPr="00660889">
        <w:t>o</w:t>
      </w:r>
      <w:r w:rsidRPr="00660889">
        <w:t xml:space="preserve">ngoing </w:t>
      </w:r>
      <w:r w:rsidR="00660889" w:rsidRPr="00660889">
        <w:t>p</w:t>
      </w:r>
      <w:r w:rsidRPr="00660889">
        <w:t>aging</w:t>
      </w:r>
    </w:p>
    <w:p w14:paraId="5C21F2FA" w14:textId="2AD621C2" w:rsidR="00FF7D79" w:rsidRPr="00660889" w:rsidRDefault="00FF7D79" w:rsidP="00592E03">
      <w:pPr>
        <w:ind w:left="1440"/>
      </w:pPr>
      <w:r w:rsidRPr="00660889">
        <w:t>This approach continues the currently ongoing paging and discards the newly received paging message.</w:t>
      </w:r>
    </w:p>
    <w:p w14:paraId="4693FBC3" w14:textId="77777777" w:rsidR="00660889" w:rsidRPr="00660889" w:rsidRDefault="00FF7D79" w:rsidP="00592E03">
      <w:pPr>
        <w:pStyle w:val="a"/>
        <w:numPr>
          <w:ilvl w:val="1"/>
          <w:numId w:val="18"/>
        </w:numPr>
      </w:pPr>
      <w:r w:rsidRPr="00660889">
        <w:t xml:space="preserve">Option 1-2: Prioritize the </w:t>
      </w:r>
      <w:r w:rsidR="00660889" w:rsidRPr="00660889">
        <w:t>n</w:t>
      </w:r>
      <w:r w:rsidRPr="00660889">
        <w:t xml:space="preserve">ewly </w:t>
      </w:r>
      <w:r w:rsidR="00660889" w:rsidRPr="00660889">
        <w:t>r</w:t>
      </w:r>
      <w:r w:rsidRPr="00660889">
        <w:t xml:space="preserve">eceived </w:t>
      </w:r>
      <w:r w:rsidR="00660889" w:rsidRPr="00660889">
        <w:t>p</w:t>
      </w:r>
      <w:r w:rsidRPr="00660889">
        <w:t>aging</w:t>
      </w:r>
    </w:p>
    <w:p w14:paraId="20297063" w14:textId="6F9BC9A7" w:rsidR="00FF7D79" w:rsidRPr="00660889" w:rsidRDefault="00FF7D79" w:rsidP="00592E03">
      <w:pPr>
        <w:ind w:left="1152" w:firstLine="288"/>
      </w:pPr>
      <w:r w:rsidRPr="00660889">
        <w:t>This approach stops the ongoing paging and processes the newly received paging instead.</w:t>
      </w:r>
    </w:p>
    <w:p w14:paraId="678BC7D1" w14:textId="77777777" w:rsidR="00660889" w:rsidRPr="00660889" w:rsidRDefault="00FF7D79" w:rsidP="00580009">
      <w:pPr>
        <w:pStyle w:val="a"/>
      </w:pPr>
      <w:r w:rsidRPr="00660889">
        <w:t>Option 2: Buffering of Newly Received Paging</w:t>
      </w:r>
    </w:p>
    <w:p w14:paraId="74DE3E29" w14:textId="28642A2A" w:rsidR="00FF7D79" w:rsidRPr="00592E03" w:rsidRDefault="00FF7D79" w:rsidP="00592E03">
      <w:pPr>
        <w:ind w:left="720"/>
      </w:pPr>
      <w:r w:rsidRPr="00660889">
        <w:t>This approach buffers new paging and processes them only after the ongoing paging procedure is completed.</w:t>
      </w:r>
    </w:p>
    <w:p w14:paraId="2687FC45" w14:textId="14D507DE" w:rsidR="00D02623" w:rsidRPr="00CA0711" w:rsidRDefault="00660889" w:rsidP="00FF7D79">
      <w:pPr>
        <w:rPr>
          <w:rFonts w:eastAsia="바탕" w:cstheme="minorHAnsi"/>
          <w:szCs w:val="21"/>
          <w:lang w:eastAsia="ko-KR"/>
        </w:rPr>
      </w:pPr>
      <w:r w:rsidRPr="00CA0711">
        <w:rPr>
          <w:rFonts w:eastAsia="바탕" w:cstheme="minorHAnsi"/>
          <w:szCs w:val="21"/>
          <w:lang w:eastAsia="ko-KR"/>
        </w:rPr>
        <w:t xml:space="preserve">Given that most A-IoT services are not delay-sensitive, </w:t>
      </w:r>
      <w:r w:rsidR="00D02623" w:rsidRPr="00CA0711">
        <w:rPr>
          <w:rFonts w:eastAsia="바탕" w:cstheme="minorHAnsi"/>
          <w:szCs w:val="21"/>
          <w:lang w:eastAsia="ko-KR"/>
        </w:rPr>
        <w:t>option 1</w:t>
      </w:r>
      <w:r w:rsidRPr="00CA0711">
        <w:rPr>
          <w:rFonts w:eastAsia="바탕" w:cstheme="minorHAnsi"/>
          <w:szCs w:val="21"/>
          <w:lang w:eastAsia="ko-KR"/>
        </w:rPr>
        <w:t xml:space="preserve"> can be compensated for through a service re-request by the CN/AF or re-triggered paging from the reader.</w:t>
      </w:r>
      <w:r w:rsidR="00D02623" w:rsidRPr="00CA0711">
        <w:rPr>
          <w:rFonts w:eastAsia="바탕" w:cstheme="minorHAnsi"/>
          <w:szCs w:val="21"/>
          <w:lang w:eastAsia="ko-KR"/>
        </w:rPr>
        <w:t xml:space="preserve"> In addition, since the ongoing paging has already started, option 1-1 is more efficient than option 1-2 in terms of resource usage</w:t>
      </w:r>
      <w:r w:rsidR="00441D34" w:rsidRPr="00CA0711">
        <w:rPr>
          <w:rFonts w:eastAsia="바탕" w:cstheme="minorHAnsi"/>
          <w:szCs w:val="21"/>
          <w:lang w:eastAsia="ko-KR"/>
        </w:rPr>
        <w:t>.</w:t>
      </w:r>
      <w:r w:rsidR="00CA0711" w:rsidRPr="00CA0711">
        <w:rPr>
          <w:rFonts w:eastAsia="바탕" w:cstheme="minorHAnsi"/>
          <w:szCs w:val="21"/>
          <w:lang w:eastAsia="ko-KR"/>
        </w:rPr>
        <w:t xml:space="preserve"> </w:t>
      </w:r>
      <w:r w:rsidR="00D02623" w:rsidRPr="00CA0711">
        <w:rPr>
          <w:rFonts w:eastAsia="바탕" w:cstheme="minorHAnsi"/>
          <w:szCs w:val="21"/>
          <w:lang w:eastAsia="ko-KR"/>
        </w:rPr>
        <w:t xml:space="preserve">Option 2 requires the device to have memory to store the received paging. When processing the buffered paging, the device should check whether the necessary resources are available for the procedure, which leads to increased device complexity. </w:t>
      </w:r>
    </w:p>
    <w:p w14:paraId="6864F70F" w14:textId="44C7AFFD" w:rsidR="00D02623" w:rsidRPr="00CA0711" w:rsidRDefault="00FF7D79" w:rsidP="00FF7D79">
      <w:pPr>
        <w:rPr>
          <w:rFonts w:eastAsia="바탕" w:cstheme="minorHAnsi"/>
          <w:szCs w:val="21"/>
          <w:lang w:eastAsia="ko-KR"/>
        </w:rPr>
      </w:pPr>
      <w:r w:rsidRPr="00CA0711">
        <w:rPr>
          <w:rFonts w:eastAsia="바탕" w:cstheme="minorHAnsi"/>
          <w:szCs w:val="21"/>
          <w:lang w:eastAsia="ko-KR"/>
        </w:rPr>
        <w:t xml:space="preserve">Therefore, </w:t>
      </w:r>
      <w:r w:rsidR="00D02623" w:rsidRPr="00CA0711">
        <w:rPr>
          <w:rFonts w:eastAsia="바탕" w:cstheme="minorHAnsi"/>
          <w:szCs w:val="21"/>
          <w:lang w:eastAsia="ko-KR"/>
        </w:rPr>
        <w:t>based on above discussion,</w:t>
      </w:r>
      <w:r w:rsidRPr="00CA0711">
        <w:rPr>
          <w:rFonts w:eastAsia="바탕" w:cstheme="minorHAnsi"/>
          <w:szCs w:val="21"/>
          <w:lang w:eastAsia="ko-KR"/>
        </w:rPr>
        <w:t xml:space="preserve"> it is feasible to prioritize ongoing </w:t>
      </w:r>
      <w:r w:rsidR="00D02623" w:rsidRPr="00CA0711">
        <w:rPr>
          <w:rFonts w:eastAsia="바탕" w:cstheme="minorHAnsi"/>
          <w:szCs w:val="21"/>
          <w:lang w:eastAsia="ko-KR"/>
        </w:rPr>
        <w:t xml:space="preserve">procedure when a device receives multiple paging messages. </w:t>
      </w:r>
    </w:p>
    <w:p w14:paraId="1F089AF0" w14:textId="0060B440" w:rsidR="00037984" w:rsidRPr="00441D34" w:rsidRDefault="00D02623" w:rsidP="00450B1E">
      <w:pPr>
        <w:pStyle w:val="p1"/>
        <w:rPr>
          <w:rFonts w:asciiTheme="minorHAnsi" w:eastAsia="바탕" w:hAnsiTheme="minorHAnsi" w:cstheme="minorHAnsi"/>
          <w:b/>
          <w:bCs/>
          <w:sz w:val="22"/>
          <w:szCs w:val="22"/>
        </w:rPr>
      </w:pPr>
      <w:r w:rsidRPr="00441D34">
        <w:rPr>
          <w:rFonts w:asciiTheme="minorHAnsi" w:eastAsia="바탕" w:hAnsiTheme="minorHAnsi" w:cstheme="minorHAnsi"/>
          <w:b/>
          <w:bCs/>
          <w:sz w:val="22"/>
          <w:szCs w:val="22"/>
        </w:rPr>
        <w:t xml:space="preserve">Proposal </w:t>
      </w:r>
      <w:r w:rsidRPr="00441D34">
        <w:rPr>
          <w:rFonts w:asciiTheme="minorHAnsi" w:eastAsia="바탕" w:hAnsiTheme="minorHAnsi" w:cstheme="minorHAnsi"/>
          <w:b/>
          <w:bCs/>
          <w:sz w:val="22"/>
          <w:szCs w:val="22"/>
        </w:rPr>
        <w:fldChar w:fldCharType="begin"/>
      </w:r>
      <w:r w:rsidRPr="00441D34">
        <w:rPr>
          <w:rFonts w:asciiTheme="minorHAnsi" w:eastAsia="바탕" w:hAnsiTheme="minorHAnsi" w:cstheme="minorHAnsi"/>
          <w:b/>
          <w:bCs/>
          <w:sz w:val="22"/>
          <w:szCs w:val="22"/>
        </w:rPr>
        <w:instrText xml:space="preserve"> SEQ Proposal \* ARABIC </w:instrText>
      </w:r>
      <w:r w:rsidRPr="00441D34">
        <w:rPr>
          <w:rFonts w:asciiTheme="minorHAnsi" w:eastAsia="바탕" w:hAnsiTheme="minorHAnsi" w:cstheme="minorHAnsi"/>
          <w:b/>
          <w:bCs/>
          <w:sz w:val="22"/>
          <w:szCs w:val="22"/>
        </w:rPr>
        <w:fldChar w:fldCharType="separate"/>
      </w:r>
      <w:r w:rsidR="00450B1E" w:rsidRPr="00441D34">
        <w:rPr>
          <w:rFonts w:asciiTheme="minorHAnsi" w:eastAsia="바탕" w:hAnsiTheme="minorHAnsi" w:cstheme="minorHAnsi"/>
          <w:b/>
          <w:bCs/>
          <w:noProof/>
          <w:sz w:val="22"/>
          <w:szCs w:val="22"/>
        </w:rPr>
        <w:t>1</w:t>
      </w:r>
      <w:r w:rsidRPr="00441D34">
        <w:rPr>
          <w:rFonts w:asciiTheme="minorHAnsi" w:eastAsia="바탕" w:hAnsiTheme="minorHAnsi" w:cstheme="minorHAnsi"/>
          <w:b/>
          <w:bCs/>
          <w:sz w:val="22"/>
          <w:szCs w:val="22"/>
        </w:rPr>
        <w:fldChar w:fldCharType="end"/>
      </w:r>
      <w:r w:rsidRPr="00441D34">
        <w:rPr>
          <w:rFonts w:asciiTheme="minorHAnsi" w:eastAsia="바탕" w:hAnsiTheme="minorHAnsi" w:cstheme="minorHAnsi"/>
          <w:b/>
          <w:bCs/>
          <w:sz w:val="22"/>
          <w:szCs w:val="22"/>
        </w:rPr>
        <w:t>. it is feasible to prioritize ongoing procedure when a device receives multiple paging messages.</w:t>
      </w:r>
    </w:p>
    <w:p w14:paraId="5DC2160E" w14:textId="4D4C1BCA" w:rsidR="00CB27A7" w:rsidRPr="008775B1" w:rsidRDefault="00CB27A7" w:rsidP="00CB27A7">
      <w:pPr>
        <w:pStyle w:val="2"/>
        <w:rPr>
          <w:rFonts w:cs="Arial"/>
          <w:lang w:val="en-US" w:eastAsia="zh-CN"/>
        </w:rPr>
      </w:pPr>
      <w:r w:rsidRPr="00CB27A7">
        <w:rPr>
          <w:rFonts w:cs="Arial"/>
          <w:bCs/>
          <w:lang w:val="en-US" w:eastAsia="zh-CN"/>
        </w:rPr>
        <w:lastRenderedPageBreak/>
        <w:t>Transaction ID</w:t>
      </w:r>
      <w:r w:rsidRPr="00713CD6">
        <w:rPr>
          <w:rFonts w:cs="Arial"/>
          <w:lang w:val="en-US" w:eastAsia="zh-CN"/>
        </w:rPr>
        <w:t xml:space="preserve"> </w:t>
      </w:r>
    </w:p>
    <w:p w14:paraId="1413A97B" w14:textId="3E70E459" w:rsidR="00F81A74" w:rsidRPr="00CA0711" w:rsidRDefault="00441D34" w:rsidP="00CA0711">
      <w:pPr>
        <w:rPr>
          <w:rFonts w:eastAsia="바탕" w:cstheme="minorHAnsi"/>
          <w:szCs w:val="21"/>
          <w:lang w:eastAsia="ko-KR"/>
        </w:rPr>
      </w:pPr>
      <w:r w:rsidRPr="00CA0711">
        <w:rPr>
          <w:rFonts w:eastAsia="바탕" w:cstheme="minorHAnsi"/>
          <w:szCs w:val="21"/>
          <w:lang w:eastAsia="ko-KR"/>
        </w:rPr>
        <w:t>The Transaction ID enables the device to identify the paging message associated with the service request from the CN/AF.</w:t>
      </w:r>
      <w:r w:rsidR="00CA0711" w:rsidRPr="00CA0711">
        <w:rPr>
          <w:rFonts w:eastAsia="바탕" w:cstheme="minorHAnsi" w:hint="eastAsia"/>
          <w:szCs w:val="21"/>
          <w:lang w:eastAsia="ko-KR"/>
        </w:rPr>
        <w:t xml:space="preserve"> </w:t>
      </w:r>
      <w:r w:rsidR="00F81A74" w:rsidRPr="00CA0711">
        <w:rPr>
          <w:rFonts w:eastAsia="바탕" w:cstheme="minorHAnsi"/>
          <w:szCs w:val="21"/>
          <w:lang w:eastAsia="ko-KR"/>
        </w:rPr>
        <w:t>In the previous RAN2 meeting, it was agreed that the device performs only one procedure at a time.</w:t>
      </w:r>
      <w:r w:rsidRPr="00CA0711">
        <w:rPr>
          <w:rFonts w:eastAsia="바탕" w:cstheme="minorHAnsi"/>
          <w:szCs w:val="21"/>
          <w:lang w:eastAsia="ko-KR"/>
        </w:rPr>
        <w:t xml:space="preserve"> </w:t>
      </w:r>
      <w:r w:rsidR="00F81A74" w:rsidRPr="00CA0711">
        <w:rPr>
          <w:rFonts w:eastAsia="바탕" w:cstheme="minorHAnsi"/>
          <w:szCs w:val="21"/>
          <w:lang w:eastAsia="ko-KR"/>
        </w:rPr>
        <w:t>Therefore, in a single-reader scenario, a 1-bit indicator</w:t>
      </w:r>
      <w:r w:rsidR="000345A7" w:rsidRPr="00CA0711">
        <w:rPr>
          <w:rFonts w:eastAsia="바탕" w:cstheme="minorHAnsi"/>
          <w:szCs w:val="21"/>
          <w:lang w:eastAsia="ko-KR"/>
        </w:rPr>
        <w:t xml:space="preserve"> </w:t>
      </w:r>
      <w:r w:rsidR="00F81A74" w:rsidRPr="00CA0711">
        <w:rPr>
          <w:rFonts w:eastAsia="바탕" w:cstheme="minorHAnsi"/>
          <w:szCs w:val="21"/>
          <w:lang w:eastAsia="ko-KR"/>
        </w:rPr>
        <w:t xml:space="preserve">such as an NDI-type </w:t>
      </w:r>
      <w:r w:rsidR="000345A7" w:rsidRPr="00CA0711">
        <w:rPr>
          <w:rFonts w:eastAsia="바탕" w:cstheme="minorHAnsi"/>
          <w:szCs w:val="21"/>
          <w:lang w:eastAsia="ko-KR"/>
        </w:rPr>
        <w:t>i</w:t>
      </w:r>
      <w:r w:rsidR="00F81A74" w:rsidRPr="00CA0711">
        <w:rPr>
          <w:rFonts w:eastAsia="바탕" w:cstheme="minorHAnsi"/>
          <w:szCs w:val="21"/>
          <w:lang w:eastAsia="ko-KR"/>
        </w:rPr>
        <w:t>s sufficient to distinguish between an ongoing procedure and a new one.</w:t>
      </w:r>
    </w:p>
    <w:p w14:paraId="6D4AA536" w14:textId="03D24B5B" w:rsidR="000345A7" w:rsidRPr="00CA0711" w:rsidRDefault="000345A7" w:rsidP="00CA0711">
      <w:pPr>
        <w:pStyle w:val="p1"/>
        <w:rPr>
          <w:rFonts w:asciiTheme="minorHAnsi" w:eastAsia="바탕" w:hAnsiTheme="minorHAnsi" w:cstheme="minorHAnsi" w:hint="eastAsia"/>
          <w:b/>
          <w:bCs/>
          <w:sz w:val="22"/>
          <w:szCs w:val="22"/>
        </w:rPr>
      </w:pPr>
      <w:r w:rsidRPr="00441D34">
        <w:rPr>
          <w:rFonts w:asciiTheme="minorHAnsi" w:eastAsia="바탕" w:hAnsiTheme="minorHAnsi" w:cstheme="minorHAnsi"/>
          <w:b/>
          <w:bCs/>
          <w:sz w:val="22"/>
          <w:szCs w:val="22"/>
        </w:rPr>
        <w:t xml:space="preserve">Proposal </w:t>
      </w:r>
      <w:r w:rsidRPr="00441D34">
        <w:rPr>
          <w:rFonts w:asciiTheme="minorHAnsi" w:eastAsia="바탕" w:hAnsiTheme="minorHAnsi" w:cstheme="minorHAnsi"/>
          <w:b/>
          <w:bCs/>
          <w:sz w:val="22"/>
          <w:szCs w:val="22"/>
        </w:rPr>
        <w:fldChar w:fldCharType="begin"/>
      </w:r>
      <w:r w:rsidRPr="00441D34">
        <w:rPr>
          <w:rFonts w:asciiTheme="minorHAnsi" w:eastAsia="바탕" w:hAnsiTheme="minorHAnsi" w:cstheme="minorHAnsi"/>
          <w:b/>
          <w:bCs/>
          <w:sz w:val="22"/>
          <w:szCs w:val="22"/>
        </w:rPr>
        <w:instrText xml:space="preserve"> SEQ Proposal \* ARABIC </w:instrText>
      </w:r>
      <w:r w:rsidRPr="00441D34">
        <w:rPr>
          <w:rFonts w:asciiTheme="minorHAnsi" w:eastAsia="바탕" w:hAnsiTheme="minorHAnsi" w:cstheme="minorHAnsi"/>
          <w:b/>
          <w:bCs/>
          <w:sz w:val="22"/>
          <w:szCs w:val="22"/>
        </w:rPr>
        <w:fldChar w:fldCharType="separate"/>
      </w:r>
      <w:r w:rsidR="00450B1E" w:rsidRPr="00441D34">
        <w:rPr>
          <w:rFonts w:asciiTheme="minorHAnsi" w:eastAsia="바탕" w:hAnsiTheme="minorHAnsi" w:cstheme="minorHAnsi"/>
          <w:b/>
          <w:bCs/>
          <w:noProof/>
          <w:sz w:val="22"/>
          <w:szCs w:val="22"/>
        </w:rPr>
        <w:t>2</w:t>
      </w:r>
      <w:r w:rsidRPr="00441D34">
        <w:rPr>
          <w:rFonts w:asciiTheme="minorHAnsi" w:eastAsia="바탕" w:hAnsiTheme="minorHAnsi" w:cstheme="minorHAnsi"/>
          <w:b/>
          <w:bCs/>
          <w:sz w:val="22"/>
          <w:szCs w:val="22"/>
        </w:rPr>
        <w:fldChar w:fldCharType="end"/>
      </w:r>
      <w:r w:rsidRPr="00441D34">
        <w:rPr>
          <w:rFonts w:asciiTheme="minorHAnsi" w:eastAsia="바탕" w:hAnsiTheme="minorHAnsi" w:cstheme="minorHAnsi"/>
          <w:b/>
          <w:bCs/>
          <w:sz w:val="22"/>
          <w:szCs w:val="22"/>
        </w:rPr>
        <w:t xml:space="preserve">. In </w:t>
      </w:r>
      <w:r w:rsidR="00441D34" w:rsidRPr="00441D34">
        <w:rPr>
          <w:rFonts w:asciiTheme="minorHAnsi" w:eastAsia="바탕" w:hAnsiTheme="minorHAnsi" w:cstheme="minorHAnsi"/>
          <w:b/>
          <w:bCs/>
          <w:sz w:val="22"/>
          <w:szCs w:val="22"/>
        </w:rPr>
        <w:t>a</w:t>
      </w:r>
      <w:r w:rsidRPr="00441D34">
        <w:rPr>
          <w:rFonts w:asciiTheme="minorHAnsi" w:eastAsia="바탕" w:hAnsiTheme="minorHAnsi" w:cstheme="minorHAnsi"/>
          <w:b/>
          <w:bCs/>
          <w:sz w:val="22"/>
          <w:szCs w:val="22"/>
        </w:rPr>
        <w:t xml:space="preserve"> single reader scenario, a 1-bit </w:t>
      </w:r>
      <w:r w:rsidR="00441D34" w:rsidRPr="00441D34">
        <w:rPr>
          <w:rFonts w:asciiTheme="minorHAnsi" w:eastAsia="바탕" w:hAnsiTheme="minorHAnsi" w:cstheme="minorHAnsi"/>
          <w:b/>
          <w:bCs/>
          <w:sz w:val="22"/>
          <w:szCs w:val="22"/>
        </w:rPr>
        <w:t>t</w:t>
      </w:r>
      <w:r w:rsidRPr="00441D34">
        <w:rPr>
          <w:rFonts w:asciiTheme="minorHAnsi" w:eastAsia="바탕" w:hAnsiTheme="minorHAnsi" w:cstheme="minorHAnsi"/>
          <w:b/>
          <w:bCs/>
          <w:sz w:val="22"/>
          <w:szCs w:val="22"/>
        </w:rPr>
        <w:t>ransaction ID is sufficient.</w:t>
      </w:r>
    </w:p>
    <w:p w14:paraId="71FD3E2E" w14:textId="340380BF" w:rsidR="00441D34" w:rsidRPr="00CA0711" w:rsidRDefault="00F81A74" w:rsidP="00CA0711">
      <w:pPr>
        <w:rPr>
          <w:rFonts w:eastAsia="바탕" w:cstheme="minorHAnsi"/>
          <w:szCs w:val="21"/>
          <w:lang w:eastAsia="ko-KR"/>
        </w:rPr>
      </w:pPr>
      <w:r w:rsidRPr="00CA0711">
        <w:rPr>
          <w:rFonts w:eastAsia="바탕" w:cstheme="minorHAnsi"/>
          <w:szCs w:val="21"/>
          <w:lang w:eastAsia="ko-KR"/>
        </w:rPr>
        <w:t>However, in a multi</w:t>
      </w:r>
      <w:r w:rsidR="000345A7" w:rsidRPr="00CA0711">
        <w:rPr>
          <w:rFonts w:eastAsia="바탕" w:cstheme="minorHAnsi"/>
          <w:szCs w:val="21"/>
          <w:lang w:eastAsia="ko-KR"/>
        </w:rPr>
        <w:t>-</w:t>
      </w:r>
      <w:r w:rsidRPr="00CA0711">
        <w:rPr>
          <w:rFonts w:eastAsia="바탕" w:cstheme="minorHAnsi"/>
          <w:szCs w:val="21"/>
          <w:lang w:eastAsia="ko-KR"/>
        </w:rPr>
        <w:t xml:space="preserve">reader scenario where there is no coordination </w:t>
      </w:r>
      <w:r w:rsidR="000345A7" w:rsidRPr="00CA0711">
        <w:rPr>
          <w:rFonts w:eastAsia="바탕" w:cstheme="minorHAnsi"/>
          <w:szCs w:val="21"/>
          <w:lang w:eastAsia="ko-KR"/>
        </w:rPr>
        <w:t>among</w:t>
      </w:r>
      <w:r w:rsidRPr="00CA0711">
        <w:rPr>
          <w:rFonts w:eastAsia="바탕" w:cstheme="minorHAnsi"/>
          <w:szCs w:val="21"/>
          <w:lang w:eastAsia="ko-KR"/>
        </w:rPr>
        <w:t xml:space="preserve"> readers, the device </w:t>
      </w:r>
      <w:r w:rsidR="00441D34" w:rsidRPr="00CA0711">
        <w:rPr>
          <w:rFonts w:eastAsia="바탕" w:cstheme="minorHAnsi"/>
          <w:szCs w:val="21"/>
          <w:lang w:eastAsia="ko-KR"/>
        </w:rPr>
        <w:t>may</w:t>
      </w:r>
      <w:r w:rsidRPr="00CA0711">
        <w:rPr>
          <w:rFonts w:eastAsia="바탕" w:cstheme="minorHAnsi"/>
          <w:szCs w:val="21"/>
          <w:lang w:eastAsia="ko-KR"/>
        </w:rPr>
        <w:t xml:space="preserve"> receive</w:t>
      </w:r>
      <w:r w:rsidR="00441D34" w:rsidRPr="00CA0711">
        <w:rPr>
          <w:rFonts w:eastAsia="바탕" w:cstheme="minorHAnsi"/>
          <w:szCs w:val="21"/>
          <w:lang w:eastAsia="ko-KR"/>
        </w:rPr>
        <w:t xml:space="preserve"> a paging message with</w:t>
      </w:r>
      <w:r w:rsidRPr="00CA0711">
        <w:rPr>
          <w:rFonts w:eastAsia="바탕" w:cstheme="minorHAnsi"/>
          <w:szCs w:val="21"/>
          <w:lang w:eastAsia="ko-KR"/>
        </w:rPr>
        <w:t xml:space="preserve"> same </w:t>
      </w:r>
      <w:r w:rsidR="000345A7" w:rsidRPr="00CA0711">
        <w:rPr>
          <w:rFonts w:eastAsia="바탕" w:cstheme="minorHAnsi"/>
          <w:szCs w:val="21"/>
          <w:lang w:eastAsia="ko-KR"/>
        </w:rPr>
        <w:t>t</w:t>
      </w:r>
      <w:r w:rsidRPr="00CA0711">
        <w:rPr>
          <w:rFonts w:eastAsia="바탕" w:cstheme="minorHAnsi"/>
          <w:szCs w:val="21"/>
          <w:lang w:eastAsia="ko-KR"/>
        </w:rPr>
        <w:t>ransaction ID</w:t>
      </w:r>
      <w:r w:rsidR="00441D34" w:rsidRPr="00CA0711">
        <w:rPr>
          <w:rFonts w:eastAsia="바탕" w:cstheme="minorHAnsi"/>
          <w:szCs w:val="21"/>
          <w:lang w:eastAsia="ko-KR"/>
        </w:rPr>
        <w:t xml:space="preserve"> </w:t>
      </w:r>
      <w:r w:rsidRPr="00CA0711">
        <w:rPr>
          <w:rFonts w:eastAsia="바탕" w:cstheme="minorHAnsi"/>
          <w:szCs w:val="21"/>
          <w:lang w:eastAsia="ko-KR"/>
        </w:rPr>
        <w:t>from different readers.</w:t>
      </w:r>
      <w:r w:rsidR="000345A7" w:rsidRPr="00CA0711">
        <w:rPr>
          <w:rFonts w:eastAsia="바탕" w:cstheme="minorHAnsi"/>
          <w:szCs w:val="21"/>
          <w:lang w:eastAsia="ko-KR"/>
        </w:rPr>
        <w:t xml:space="preserve"> </w:t>
      </w:r>
      <w:r w:rsidR="00CD60FC" w:rsidRPr="00CA0711">
        <w:rPr>
          <w:rFonts w:eastAsia="바탕" w:cstheme="minorHAnsi"/>
          <w:szCs w:val="21"/>
          <w:lang w:eastAsia="ko-KR"/>
        </w:rPr>
        <w:t xml:space="preserve">Therefore, the Transaction ID should be designed with consideration for the maximum number of services that a device may support. For example, if up to four services are expected, the Transaction ID can include 2 bits to indicate each service. </w:t>
      </w:r>
    </w:p>
    <w:p w14:paraId="30406BFC" w14:textId="12C680CF" w:rsidR="0049589D" w:rsidRPr="00CA0711" w:rsidRDefault="00CD60FC" w:rsidP="00CA0711">
      <w:pPr>
        <w:pStyle w:val="p1"/>
        <w:rPr>
          <w:rFonts w:asciiTheme="minorHAnsi" w:eastAsia="바탕" w:hAnsiTheme="minorHAnsi" w:cstheme="minorHAnsi" w:hint="eastAsia"/>
          <w:b/>
          <w:bCs/>
          <w:sz w:val="22"/>
          <w:szCs w:val="22"/>
        </w:rPr>
      </w:pPr>
      <w:r w:rsidRPr="00CD60FC">
        <w:rPr>
          <w:rFonts w:asciiTheme="minorHAnsi" w:eastAsia="바탕" w:hAnsiTheme="minorHAnsi" w:cstheme="minorHAnsi"/>
          <w:b/>
          <w:bCs/>
          <w:sz w:val="22"/>
          <w:szCs w:val="22"/>
        </w:rPr>
        <w:t xml:space="preserve">Proposal </w:t>
      </w:r>
      <w:r w:rsidRPr="00CD60FC">
        <w:rPr>
          <w:rFonts w:asciiTheme="minorHAnsi" w:eastAsia="바탕" w:hAnsiTheme="minorHAnsi" w:cstheme="minorHAnsi"/>
          <w:b/>
          <w:bCs/>
          <w:sz w:val="22"/>
          <w:szCs w:val="22"/>
        </w:rPr>
        <w:fldChar w:fldCharType="begin"/>
      </w:r>
      <w:r w:rsidRPr="00CD60FC">
        <w:rPr>
          <w:rFonts w:asciiTheme="minorHAnsi" w:eastAsia="바탕" w:hAnsiTheme="minorHAnsi" w:cstheme="minorHAnsi"/>
          <w:b/>
          <w:bCs/>
          <w:sz w:val="22"/>
          <w:szCs w:val="22"/>
        </w:rPr>
        <w:instrText xml:space="preserve"> SEQ Proposal \* ARABIC </w:instrText>
      </w:r>
      <w:r w:rsidRPr="00CD60FC">
        <w:rPr>
          <w:rFonts w:asciiTheme="minorHAnsi" w:eastAsia="바탕" w:hAnsiTheme="minorHAnsi" w:cstheme="minorHAnsi"/>
          <w:b/>
          <w:bCs/>
          <w:sz w:val="22"/>
          <w:szCs w:val="22"/>
        </w:rPr>
        <w:fldChar w:fldCharType="separate"/>
      </w:r>
      <w:r w:rsidRPr="00CD60FC">
        <w:rPr>
          <w:rFonts w:asciiTheme="minorHAnsi" w:eastAsia="바탕" w:hAnsiTheme="minorHAnsi" w:cstheme="minorHAnsi"/>
          <w:b/>
          <w:bCs/>
          <w:noProof/>
          <w:sz w:val="22"/>
          <w:szCs w:val="22"/>
        </w:rPr>
        <w:t>3</w:t>
      </w:r>
      <w:r w:rsidRPr="00CD60FC">
        <w:rPr>
          <w:rFonts w:asciiTheme="minorHAnsi" w:eastAsia="바탕" w:hAnsiTheme="minorHAnsi" w:cstheme="minorHAnsi"/>
          <w:b/>
          <w:bCs/>
          <w:sz w:val="22"/>
          <w:szCs w:val="22"/>
        </w:rPr>
        <w:fldChar w:fldCharType="end"/>
      </w:r>
      <w:r w:rsidRPr="00CD60FC">
        <w:rPr>
          <w:rFonts w:asciiTheme="minorHAnsi" w:eastAsia="바탕" w:hAnsiTheme="minorHAnsi" w:cstheme="minorHAnsi"/>
          <w:b/>
          <w:bCs/>
          <w:sz w:val="22"/>
          <w:szCs w:val="22"/>
        </w:rPr>
        <w:t>. In a multi-reader scenario, an identifier indicat</w:t>
      </w:r>
      <w:r>
        <w:rPr>
          <w:rFonts w:asciiTheme="minorHAnsi" w:eastAsia="바탕" w:hAnsiTheme="minorHAnsi" w:cstheme="minorHAnsi"/>
          <w:b/>
          <w:bCs/>
          <w:sz w:val="22"/>
          <w:szCs w:val="22"/>
        </w:rPr>
        <w:t>ing</w:t>
      </w:r>
      <w:r w:rsidRPr="00CD60FC">
        <w:rPr>
          <w:rFonts w:asciiTheme="minorHAnsi" w:eastAsia="바탕" w:hAnsiTheme="minorHAnsi" w:cstheme="minorHAnsi"/>
          <w:b/>
          <w:bCs/>
          <w:sz w:val="22"/>
          <w:szCs w:val="22"/>
        </w:rPr>
        <w:t xml:space="preserve"> the service request</w:t>
      </w:r>
      <w:r>
        <w:rPr>
          <w:rFonts w:asciiTheme="minorHAnsi" w:eastAsia="바탕" w:hAnsiTheme="minorHAnsi" w:cstheme="minorHAnsi"/>
          <w:b/>
          <w:bCs/>
          <w:sz w:val="22"/>
          <w:szCs w:val="22"/>
        </w:rPr>
        <w:t>ed</w:t>
      </w:r>
      <w:r w:rsidRPr="00CD60FC">
        <w:rPr>
          <w:rFonts w:asciiTheme="minorHAnsi" w:eastAsia="바탕" w:hAnsiTheme="minorHAnsi" w:cstheme="minorHAnsi"/>
          <w:b/>
          <w:bCs/>
          <w:sz w:val="22"/>
          <w:szCs w:val="22"/>
        </w:rPr>
        <w:t xml:space="preserve"> </w:t>
      </w:r>
      <w:r>
        <w:rPr>
          <w:rFonts w:asciiTheme="minorHAnsi" w:eastAsia="바탕" w:hAnsiTheme="minorHAnsi" w:cstheme="minorHAnsi"/>
          <w:b/>
          <w:bCs/>
          <w:sz w:val="22"/>
          <w:szCs w:val="22"/>
        </w:rPr>
        <w:t>by</w:t>
      </w:r>
      <w:r w:rsidRPr="00CD60FC">
        <w:rPr>
          <w:rFonts w:asciiTheme="minorHAnsi" w:eastAsia="바탕" w:hAnsiTheme="minorHAnsi" w:cstheme="minorHAnsi"/>
          <w:b/>
          <w:bCs/>
          <w:sz w:val="22"/>
          <w:szCs w:val="22"/>
        </w:rPr>
        <w:t xml:space="preserve"> CN/AF should be included in the transaction ID, based on the maximum number of services.</w:t>
      </w:r>
    </w:p>
    <w:p w14:paraId="3724AF7C" w14:textId="0A86E07A" w:rsidR="0049589D" w:rsidRPr="00CA0711" w:rsidRDefault="00CD60FC" w:rsidP="00CA0711">
      <w:pPr>
        <w:rPr>
          <w:rFonts w:eastAsia="바탕" w:cstheme="minorHAnsi"/>
          <w:szCs w:val="21"/>
          <w:lang w:eastAsia="ko-KR"/>
        </w:rPr>
      </w:pPr>
      <w:r w:rsidRPr="00CA0711">
        <w:rPr>
          <w:rFonts w:eastAsia="바탕" w:cstheme="minorHAnsi"/>
          <w:szCs w:val="21"/>
          <w:lang w:eastAsia="ko-KR"/>
        </w:rPr>
        <w:t>C</w:t>
      </w:r>
      <w:r w:rsidR="00F81A74" w:rsidRPr="00CA0711">
        <w:rPr>
          <w:rFonts w:eastAsia="바탕" w:cstheme="minorHAnsi"/>
          <w:szCs w:val="21"/>
          <w:lang w:eastAsia="ko-KR"/>
        </w:rPr>
        <w:t xml:space="preserve">onsidering </w:t>
      </w:r>
      <w:r w:rsidR="0049589D" w:rsidRPr="00CA0711">
        <w:rPr>
          <w:rFonts w:eastAsia="바탕" w:cstheme="minorHAnsi"/>
          <w:szCs w:val="21"/>
          <w:lang w:eastAsia="ko-KR"/>
        </w:rPr>
        <w:t>the</w:t>
      </w:r>
      <w:r w:rsidRPr="00CA0711">
        <w:rPr>
          <w:rFonts w:eastAsia="바탕" w:cstheme="minorHAnsi"/>
          <w:szCs w:val="21"/>
          <w:lang w:eastAsia="ko-KR"/>
        </w:rPr>
        <w:t xml:space="preserve"> </w:t>
      </w:r>
      <w:r w:rsidR="00F81A74" w:rsidRPr="00CA0711">
        <w:rPr>
          <w:rFonts w:eastAsia="바탕" w:cstheme="minorHAnsi"/>
          <w:szCs w:val="21"/>
          <w:lang w:eastAsia="ko-KR"/>
        </w:rPr>
        <w:t>scenarios</w:t>
      </w:r>
      <w:r w:rsidRPr="00CA0711">
        <w:rPr>
          <w:rFonts w:eastAsia="바탕" w:cstheme="minorHAnsi"/>
          <w:szCs w:val="21"/>
          <w:lang w:eastAsia="ko-KR"/>
        </w:rPr>
        <w:t xml:space="preserve"> above</w:t>
      </w:r>
      <w:r w:rsidR="00F81A74" w:rsidRPr="00CA0711">
        <w:rPr>
          <w:rFonts w:eastAsia="바탕" w:cstheme="minorHAnsi"/>
          <w:szCs w:val="21"/>
          <w:lang w:eastAsia="ko-KR"/>
        </w:rPr>
        <w:t xml:space="preserve">, the </w:t>
      </w:r>
      <w:r w:rsidR="000345A7" w:rsidRPr="00CA0711">
        <w:rPr>
          <w:rFonts w:eastAsia="바탕" w:cstheme="minorHAnsi"/>
          <w:szCs w:val="21"/>
          <w:lang w:eastAsia="ko-KR"/>
        </w:rPr>
        <w:t>t</w:t>
      </w:r>
      <w:r w:rsidR="00F81A74" w:rsidRPr="00CA0711">
        <w:rPr>
          <w:rFonts w:eastAsia="바탕" w:cstheme="minorHAnsi"/>
          <w:szCs w:val="21"/>
          <w:lang w:eastAsia="ko-KR"/>
        </w:rPr>
        <w:t xml:space="preserve">ransaction ID </w:t>
      </w:r>
      <w:r w:rsidRPr="00CA0711">
        <w:rPr>
          <w:rFonts w:eastAsia="바탕" w:cstheme="minorHAnsi"/>
          <w:szCs w:val="21"/>
          <w:lang w:eastAsia="ko-KR"/>
        </w:rPr>
        <w:t>could</w:t>
      </w:r>
      <w:r w:rsidR="00F81A74" w:rsidRPr="00CA0711">
        <w:rPr>
          <w:rFonts w:eastAsia="바탕" w:cstheme="minorHAnsi"/>
          <w:szCs w:val="21"/>
          <w:lang w:eastAsia="ko-KR"/>
        </w:rPr>
        <w:t xml:space="preserve"> consist</w:t>
      </w:r>
      <w:r w:rsidR="0049589D" w:rsidRPr="00CA0711">
        <w:rPr>
          <w:rFonts w:eastAsia="바탕" w:cstheme="minorHAnsi"/>
          <w:szCs w:val="21"/>
          <w:lang w:eastAsia="ko-KR"/>
        </w:rPr>
        <w:t xml:space="preserve"> </w:t>
      </w:r>
      <w:r w:rsidR="00F81A74" w:rsidRPr="00CA0711">
        <w:rPr>
          <w:rFonts w:eastAsia="바탕" w:cstheme="minorHAnsi"/>
          <w:szCs w:val="21"/>
          <w:lang w:eastAsia="ko-KR"/>
        </w:rPr>
        <w:t>of a</w:t>
      </w:r>
      <w:r w:rsidR="000D02B4" w:rsidRPr="00CA0711">
        <w:rPr>
          <w:rFonts w:eastAsia="바탕" w:cstheme="minorHAnsi"/>
          <w:szCs w:val="21"/>
          <w:lang w:eastAsia="ko-KR"/>
        </w:rPr>
        <w:t>n</w:t>
      </w:r>
      <w:r w:rsidR="00F81A74" w:rsidRPr="00CA0711">
        <w:rPr>
          <w:rFonts w:eastAsia="바탕" w:cstheme="minorHAnsi"/>
          <w:szCs w:val="21"/>
          <w:lang w:eastAsia="ko-KR"/>
        </w:rPr>
        <w:t xml:space="preserve"> identifier indicating a </w:t>
      </w:r>
      <w:r w:rsidRPr="00CA0711">
        <w:rPr>
          <w:rFonts w:eastAsia="바탕" w:cstheme="minorHAnsi"/>
          <w:szCs w:val="21"/>
          <w:lang w:eastAsia="ko-KR"/>
        </w:rPr>
        <w:t>paging</w:t>
      </w:r>
      <w:r w:rsidR="00F81A74" w:rsidRPr="00CA0711">
        <w:rPr>
          <w:rFonts w:eastAsia="바탕" w:cstheme="minorHAnsi"/>
          <w:szCs w:val="21"/>
          <w:lang w:eastAsia="ko-KR"/>
        </w:rPr>
        <w:t xml:space="preserve"> change and </w:t>
      </w:r>
      <w:r w:rsidRPr="00CA0711">
        <w:rPr>
          <w:rFonts w:eastAsia="바탕" w:cstheme="minorHAnsi"/>
          <w:szCs w:val="21"/>
          <w:lang w:eastAsia="ko-KR"/>
        </w:rPr>
        <w:t>an</w:t>
      </w:r>
      <w:r w:rsidR="0049589D" w:rsidRPr="00CA0711">
        <w:rPr>
          <w:rFonts w:eastAsia="바탕" w:cstheme="minorHAnsi"/>
          <w:szCs w:val="21"/>
          <w:lang w:eastAsia="ko-KR"/>
        </w:rPr>
        <w:t>other</w:t>
      </w:r>
      <w:r w:rsidRPr="00CA0711">
        <w:rPr>
          <w:rFonts w:eastAsia="바탕" w:cstheme="minorHAnsi"/>
          <w:szCs w:val="21"/>
          <w:lang w:eastAsia="ko-KR"/>
        </w:rPr>
        <w:t xml:space="preserve"> indicating service</w:t>
      </w:r>
      <w:r w:rsidR="00F81A74" w:rsidRPr="00CA0711">
        <w:rPr>
          <w:rFonts w:eastAsia="바탕" w:cstheme="minorHAnsi"/>
          <w:szCs w:val="21"/>
          <w:lang w:eastAsia="ko-KR"/>
        </w:rPr>
        <w:t>.</w:t>
      </w:r>
      <w:r w:rsidR="0049589D" w:rsidRPr="00CA0711">
        <w:rPr>
          <w:rFonts w:eastAsia="바탕" w:cstheme="minorHAnsi"/>
          <w:szCs w:val="21"/>
          <w:lang w:eastAsia="ko-KR"/>
        </w:rPr>
        <w:t xml:space="preserve"> Therefore, assuming a maximum of N services, the total size of the transaction ID would be log₂N + 1 bits.</w:t>
      </w:r>
    </w:p>
    <w:p w14:paraId="63BB0548" w14:textId="59D53A00" w:rsidR="000D02B4" w:rsidRPr="0049589D" w:rsidRDefault="000D02B4" w:rsidP="000D02B4">
      <w:pPr>
        <w:pStyle w:val="p1"/>
        <w:rPr>
          <w:rFonts w:asciiTheme="minorHAnsi" w:eastAsia="바탕" w:hAnsiTheme="minorHAnsi" w:cstheme="minorHAnsi"/>
          <w:b/>
          <w:bCs/>
          <w:sz w:val="22"/>
          <w:szCs w:val="22"/>
        </w:rPr>
      </w:pPr>
      <w:r w:rsidRPr="0049589D">
        <w:rPr>
          <w:rFonts w:asciiTheme="minorHAnsi" w:eastAsia="바탕" w:hAnsiTheme="minorHAnsi" w:cstheme="minorHAnsi"/>
          <w:b/>
          <w:bCs/>
          <w:sz w:val="22"/>
          <w:szCs w:val="22"/>
        </w:rPr>
        <w:t xml:space="preserve">Proposal </w:t>
      </w:r>
      <w:r w:rsidRPr="0049589D">
        <w:rPr>
          <w:rFonts w:asciiTheme="minorHAnsi" w:eastAsia="바탕" w:hAnsiTheme="minorHAnsi" w:cstheme="minorHAnsi"/>
          <w:b/>
          <w:bCs/>
          <w:sz w:val="22"/>
          <w:szCs w:val="22"/>
        </w:rPr>
        <w:fldChar w:fldCharType="begin"/>
      </w:r>
      <w:r w:rsidRPr="0049589D">
        <w:rPr>
          <w:rFonts w:asciiTheme="minorHAnsi" w:eastAsia="바탕" w:hAnsiTheme="minorHAnsi" w:cstheme="minorHAnsi"/>
          <w:b/>
          <w:bCs/>
          <w:sz w:val="22"/>
          <w:szCs w:val="22"/>
        </w:rPr>
        <w:instrText xml:space="preserve"> SEQ Proposal \* ARABIC </w:instrText>
      </w:r>
      <w:r w:rsidRPr="0049589D">
        <w:rPr>
          <w:rFonts w:asciiTheme="minorHAnsi" w:eastAsia="바탕" w:hAnsiTheme="minorHAnsi" w:cstheme="minorHAnsi"/>
          <w:b/>
          <w:bCs/>
          <w:sz w:val="22"/>
          <w:szCs w:val="22"/>
        </w:rPr>
        <w:fldChar w:fldCharType="separate"/>
      </w:r>
      <w:r w:rsidR="00450B1E" w:rsidRPr="0049589D">
        <w:rPr>
          <w:rFonts w:asciiTheme="minorHAnsi" w:eastAsia="바탕" w:hAnsiTheme="minorHAnsi" w:cstheme="minorHAnsi"/>
          <w:b/>
          <w:bCs/>
          <w:noProof/>
          <w:sz w:val="22"/>
          <w:szCs w:val="22"/>
        </w:rPr>
        <w:t>4</w:t>
      </w:r>
      <w:r w:rsidRPr="0049589D">
        <w:rPr>
          <w:rFonts w:asciiTheme="minorHAnsi" w:eastAsia="바탕" w:hAnsiTheme="minorHAnsi" w:cstheme="minorHAnsi"/>
          <w:b/>
          <w:bCs/>
          <w:sz w:val="22"/>
          <w:szCs w:val="22"/>
        </w:rPr>
        <w:fldChar w:fldCharType="end"/>
      </w:r>
      <w:r w:rsidRPr="0049589D">
        <w:rPr>
          <w:rFonts w:asciiTheme="minorHAnsi" w:eastAsia="바탕" w:hAnsiTheme="minorHAnsi" w:cstheme="minorHAnsi"/>
          <w:b/>
          <w:bCs/>
          <w:sz w:val="22"/>
          <w:szCs w:val="22"/>
        </w:rPr>
        <w:t xml:space="preserve">. The Transaction ID </w:t>
      </w:r>
      <w:r w:rsidR="0049589D" w:rsidRPr="0049589D">
        <w:rPr>
          <w:rFonts w:asciiTheme="minorHAnsi" w:eastAsia="바탕" w:hAnsiTheme="minorHAnsi" w:cstheme="minorHAnsi"/>
          <w:b/>
          <w:bCs/>
          <w:sz w:val="22"/>
          <w:szCs w:val="22"/>
        </w:rPr>
        <w:t xml:space="preserve">consists </w:t>
      </w:r>
      <w:r w:rsidRPr="0049589D">
        <w:rPr>
          <w:rFonts w:asciiTheme="minorHAnsi" w:eastAsia="바탕" w:hAnsiTheme="minorHAnsi" w:cstheme="minorHAnsi"/>
          <w:b/>
          <w:bCs/>
          <w:sz w:val="22"/>
          <w:szCs w:val="22"/>
        </w:rPr>
        <w:t xml:space="preserve">of a 1-bit service identifier and a </w:t>
      </w:r>
      <w:r w:rsidR="0049589D" w:rsidRPr="0049589D">
        <w:rPr>
          <w:rFonts w:asciiTheme="minorHAnsi" w:eastAsia="바탕" w:hAnsiTheme="minorHAnsi" w:cstheme="minorHAnsi"/>
          <w:b/>
          <w:bCs/>
          <w:sz w:val="22"/>
          <w:szCs w:val="22"/>
        </w:rPr>
        <w:t>service</w:t>
      </w:r>
      <w:r w:rsidRPr="0049589D">
        <w:rPr>
          <w:rFonts w:asciiTheme="minorHAnsi" w:eastAsia="바탕" w:hAnsiTheme="minorHAnsi" w:cstheme="minorHAnsi"/>
          <w:b/>
          <w:bCs/>
          <w:sz w:val="22"/>
          <w:szCs w:val="22"/>
        </w:rPr>
        <w:t xml:space="preserve"> identifier of log₂N bits, resulting in a total size of </w:t>
      </w:r>
      <w:r w:rsidR="0049589D" w:rsidRPr="0049589D">
        <w:rPr>
          <w:rFonts w:asciiTheme="minorHAnsi" w:eastAsia="바탕" w:hAnsiTheme="minorHAnsi" w:cstheme="minorHAnsi"/>
          <w:b/>
          <w:bCs/>
          <w:sz w:val="22"/>
          <w:szCs w:val="22"/>
        </w:rPr>
        <w:t xml:space="preserve">1 + </w:t>
      </w:r>
      <w:r w:rsidRPr="0049589D">
        <w:rPr>
          <w:rFonts w:asciiTheme="minorHAnsi" w:eastAsia="바탕" w:hAnsiTheme="minorHAnsi" w:cstheme="minorHAnsi"/>
          <w:b/>
          <w:bCs/>
          <w:sz w:val="22"/>
          <w:szCs w:val="22"/>
        </w:rPr>
        <w:t>log₂N bits.</w:t>
      </w:r>
    </w:p>
    <w:p w14:paraId="7173E21E" w14:textId="77777777" w:rsidR="00C113F5" w:rsidRPr="00580009" w:rsidRDefault="00C113F5" w:rsidP="00C113F5">
      <w:pPr>
        <w:rPr>
          <w:lang w:eastAsia="ko-KR"/>
        </w:rPr>
      </w:pPr>
    </w:p>
    <w:p w14:paraId="70181EE1" w14:textId="73B6B615" w:rsidR="004B5924" w:rsidRPr="00FE6187" w:rsidRDefault="00701670" w:rsidP="00FE6187">
      <w:pPr>
        <w:pStyle w:val="2"/>
        <w:rPr>
          <w:rFonts w:cs="Arial"/>
          <w:lang w:val="en-US" w:eastAsia="zh-CN"/>
        </w:rPr>
      </w:pPr>
      <w:r>
        <w:rPr>
          <w:rFonts w:cs="Arial"/>
          <w:bCs/>
          <w:lang w:val="en-US" w:eastAsia="zh-CN"/>
        </w:rPr>
        <w:t>Paging</w:t>
      </w:r>
      <w:r w:rsidRPr="00CB27A7">
        <w:rPr>
          <w:rFonts w:cs="Arial"/>
          <w:bCs/>
          <w:lang w:val="en-US" w:eastAsia="zh-CN"/>
        </w:rPr>
        <w:t xml:space="preserve"> ID</w:t>
      </w:r>
      <w:r w:rsidRPr="00CF38ED">
        <w:rPr>
          <w:rFonts w:cs="Arial"/>
          <w:bCs/>
          <w:lang w:val="en-US" w:eastAsia="zh-CN"/>
        </w:rPr>
        <w:t xml:space="preserve"> </w:t>
      </w:r>
      <w:r>
        <w:rPr>
          <w:rFonts w:cs="Arial"/>
          <w:bCs/>
          <w:lang w:val="en-US" w:eastAsia="zh-CN"/>
        </w:rPr>
        <w:t>v</w:t>
      </w:r>
      <w:r w:rsidR="00CF38ED" w:rsidRPr="00CF38ED">
        <w:rPr>
          <w:rFonts w:cs="Arial"/>
          <w:bCs/>
          <w:lang w:val="en-US" w:eastAsia="zh-CN"/>
        </w:rPr>
        <w:t>isibility</w:t>
      </w:r>
      <w:r w:rsidR="00CF38ED">
        <w:rPr>
          <w:rFonts w:cs="Arial" w:hint="eastAsia"/>
          <w:bCs/>
          <w:lang w:val="en-US" w:eastAsia="ko-KR"/>
        </w:rPr>
        <w:t xml:space="preserve"> </w:t>
      </w:r>
      <w:r>
        <w:rPr>
          <w:rFonts w:cs="Arial"/>
          <w:bCs/>
          <w:lang w:val="en-US" w:eastAsia="ko-KR"/>
        </w:rPr>
        <w:t>at</w:t>
      </w:r>
      <w:r w:rsidR="00CF38ED">
        <w:rPr>
          <w:rFonts w:cs="Arial" w:hint="eastAsia"/>
          <w:lang w:val="en-US" w:eastAsia="ko-KR"/>
        </w:rPr>
        <w:t xml:space="preserve"> MAC layer</w:t>
      </w:r>
    </w:p>
    <w:p w14:paraId="19A3CA28" w14:textId="47B5146C" w:rsidR="00CA0711" w:rsidRPr="00CA0711" w:rsidRDefault="003E79C3" w:rsidP="00CA0711">
      <w:pPr>
        <w:rPr>
          <w:rFonts w:eastAsia="바탕" w:cstheme="minorHAnsi" w:hint="eastAsia"/>
          <w:szCs w:val="21"/>
          <w:lang w:eastAsia="ko-KR"/>
        </w:rPr>
      </w:pPr>
      <w:r w:rsidRPr="00CA0711">
        <w:rPr>
          <w:rFonts w:eastAsia="바탕" w:cstheme="minorHAnsi"/>
          <w:szCs w:val="21"/>
          <w:lang w:eastAsia="ko-KR"/>
        </w:rPr>
        <w:t xml:space="preserve">The </w:t>
      </w:r>
      <w:r w:rsidR="000D02B4" w:rsidRPr="00CA0711">
        <w:rPr>
          <w:rFonts w:eastAsia="바탕" w:cstheme="minorHAnsi"/>
          <w:szCs w:val="21"/>
          <w:lang w:eastAsia="ko-KR"/>
        </w:rPr>
        <w:t>p</w:t>
      </w:r>
      <w:r w:rsidRPr="00CA0711">
        <w:rPr>
          <w:rFonts w:eastAsia="바탕" w:cstheme="minorHAnsi"/>
          <w:szCs w:val="21"/>
          <w:lang w:eastAsia="ko-KR"/>
        </w:rPr>
        <w:t>aging ID is a device identifier</w:t>
      </w:r>
      <w:r w:rsidR="000D02B4" w:rsidRPr="00CA0711">
        <w:rPr>
          <w:rFonts w:eastAsia="바탕" w:cstheme="minorHAnsi"/>
          <w:szCs w:val="21"/>
          <w:lang w:eastAsia="ko-KR"/>
        </w:rPr>
        <w:t xml:space="preserve"> included</w:t>
      </w:r>
      <w:r w:rsidRPr="00CA0711">
        <w:rPr>
          <w:rFonts w:eastAsia="바탕" w:cstheme="minorHAnsi"/>
          <w:szCs w:val="21"/>
          <w:lang w:eastAsia="ko-KR"/>
        </w:rPr>
        <w:t xml:space="preserve"> in the paging message, and it can be either a single device ID or a group device ID.</w:t>
      </w:r>
      <w:r w:rsidR="000D02B4" w:rsidRPr="00CA0711">
        <w:rPr>
          <w:rFonts w:eastAsia="바탕" w:cstheme="minorHAnsi"/>
          <w:szCs w:val="21"/>
          <w:lang w:eastAsia="ko-KR"/>
        </w:rPr>
        <w:t xml:space="preserve"> </w:t>
      </w:r>
      <w:r w:rsidRPr="00CA0711">
        <w:rPr>
          <w:rFonts w:eastAsia="바탕" w:cstheme="minorHAnsi"/>
          <w:szCs w:val="21"/>
          <w:lang w:eastAsia="ko-KR"/>
        </w:rPr>
        <w:t xml:space="preserve">In the previous </w:t>
      </w:r>
      <w:r w:rsidR="000D02B4" w:rsidRPr="00CA0711">
        <w:rPr>
          <w:rFonts w:eastAsia="바탕" w:cstheme="minorHAnsi"/>
          <w:szCs w:val="21"/>
          <w:lang w:eastAsia="ko-KR"/>
        </w:rPr>
        <w:t xml:space="preserve">RAN2 </w:t>
      </w:r>
      <w:r w:rsidRPr="00CA0711">
        <w:rPr>
          <w:rFonts w:eastAsia="바탕" w:cstheme="minorHAnsi"/>
          <w:szCs w:val="21"/>
          <w:lang w:eastAsia="ko-KR"/>
        </w:rPr>
        <w:t xml:space="preserve">meeting, there was a discussion on whether the </w:t>
      </w:r>
      <w:r w:rsidR="000D02B4" w:rsidRPr="00CA0711">
        <w:rPr>
          <w:rFonts w:eastAsia="바탕" w:cstheme="minorHAnsi"/>
          <w:szCs w:val="21"/>
          <w:lang w:eastAsia="ko-KR"/>
        </w:rPr>
        <w:t>p</w:t>
      </w:r>
      <w:r w:rsidRPr="00CA0711">
        <w:rPr>
          <w:rFonts w:eastAsia="바탕" w:cstheme="minorHAnsi"/>
          <w:szCs w:val="21"/>
          <w:lang w:eastAsia="ko-KR"/>
        </w:rPr>
        <w:t>aging ID should be visible to the MAC layer, but no agreement was reached.</w:t>
      </w:r>
    </w:p>
    <w:p w14:paraId="65E5B4DB" w14:textId="08DD49B5" w:rsidR="003E79C3" w:rsidRPr="00CA0711" w:rsidRDefault="0049589D" w:rsidP="00CA0711">
      <w:pPr>
        <w:rPr>
          <w:rFonts w:eastAsia="바탕" w:cstheme="minorHAnsi" w:hint="eastAsia"/>
          <w:szCs w:val="21"/>
          <w:lang w:eastAsia="ko-KR"/>
        </w:rPr>
      </w:pPr>
      <w:r w:rsidRPr="00CA0711">
        <w:rPr>
          <w:rFonts w:eastAsia="바탕" w:cstheme="minorHAnsi"/>
          <w:szCs w:val="21"/>
          <w:lang w:eastAsia="ko-KR"/>
        </w:rPr>
        <w:t>If the Paging ID is visible to the MAC layer, the MAC layer can filter the received paging and determine whether it should be processed or discarded by the device.</w:t>
      </w:r>
      <w:r w:rsidR="00B459D9" w:rsidRPr="00CA0711">
        <w:rPr>
          <w:rFonts w:eastAsia="바탕" w:cstheme="minorHAnsi"/>
          <w:szCs w:val="21"/>
          <w:lang w:eastAsia="ko-KR"/>
        </w:rPr>
        <w:t xml:space="preserve"> This allows the MAC layer to reduce unnecessary upper-layer processing by filtering out irrelevant paging messages. However, since the Paging ID is generated by the NAS layer, decapsulating and handling it at the MAC layer may raise concerns from a protocol design perspective.</w:t>
      </w:r>
    </w:p>
    <w:p w14:paraId="201FBA98" w14:textId="1C6F59BE" w:rsidR="003E79C3" w:rsidRPr="00CA0711" w:rsidRDefault="003E79C3" w:rsidP="00CA0711">
      <w:pPr>
        <w:rPr>
          <w:rFonts w:eastAsia="바탕" w:cstheme="minorHAnsi"/>
          <w:szCs w:val="21"/>
          <w:lang w:eastAsia="ko-KR"/>
        </w:rPr>
      </w:pPr>
      <w:r w:rsidRPr="00CA0711">
        <w:rPr>
          <w:rFonts w:eastAsia="바탕" w:cstheme="minorHAnsi"/>
          <w:szCs w:val="21"/>
          <w:lang w:eastAsia="ko-KR"/>
        </w:rPr>
        <w:t>If the Paging ID is not visible to the MAC layer, the MAC forwards the paging message to the upper layers, where it is determined whether to process or discard it.</w:t>
      </w:r>
      <w:r w:rsidRPr="00CA0711">
        <w:rPr>
          <w:rFonts w:eastAsia="바탕" w:cstheme="minorHAnsi" w:hint="eastAsia"/>
          <w:szCs w:val="21"/>
          <w:lang w:eastAsia="ko-KR"/>
        </w:rPr>
        <w:t xml:space="preserve"> </w:t>
      </w:r>
      <w:r w:rsidR="00B459D9" w:rsidRPr="00CA0711">
        <w:rPr>
          <w:rFonts w:eastAsia="바탕" w:cstheme="minorHAnsi"/>
          <w:szCs w:val="21"/>
          <w:lang w:eastAsia="ko-KR"/>
        </w:rPr>
        <w:t>In this case, since processing occurs in the upper layers, some delay may be introduced, and additional battery consumption is expected.</w:t>
      </w:r>
      <w:r w:rsidR="00DF7550" w:rsidRPr="00CA0711">
        <w:rPr>
          <w:rFonts w:eastAsia="바탕" w:cstheme="minorHAnsi"/>
          <w:szCs w:val="21"/>
          <w:lang w:eastAsia="ko-KR"/>
        </w:rPr>
        <w:t xml:space="preserve"> </w:t>
      </w:r>
      <w:r w:rsidR="00B459D9" w:rsidRPr="00CA0711">
        <w:rPr>
          <w:rFonts w:eastAsia="바탕" w:cstheme="minorHAnsi"/>
          <w:szCs w:val="21"/>
          <w:lang w:eastAsia="ko-KR"/>
        </w:rPr>
        <w:t>However, since most A-IoT services are not real-time, the delay is not a significant issue. As for energy consumption, it is relatively marginal compared to MAC-level filtering, given the involvement of upper-layer handling.</w:t>
      </w:r>
      <w:r w:rsidR="00DF7550" w:rsidRPr="00CA0711">
        <w:rPr>
          <w:rFonts w:eastAsia="바탕" w:cstheme="minorHAnsi"/>
          <w:szCs w:val="21"/>
          <w:lang w:eastAsia="ko-KR"/>
        </w:rPr>
        <w:t xml:space="preserve"> </w:t>
      </w:r>
      <w:r w:rsidRPr="00CA0711">
        <w:rPr>
          <w:rFonts w:eastAsia="바탕" w:cstheme="minorHAnsi"/>
          <w:szCs w:val="21"/>
          <w:lang w:eastAsia="ko-KR"/>
        </w:rPr>
        <w:t xml:space="preserve">Therefore, it is feasible for the </w:t>
      </w:r>
      <w:r w:rsidR="00DD26E3" w:rsidRPr="00CA0711">
        <w:rPr>
          <w:rFonts w:eastAsia="바탕" w:cstheme="minorHAnsi"/>
          <w:szCs w:val="21"/>
          <w:lang w:eastAsia="ko-KR"/>
        </w:rPr>
        <w:t>p</w:t>
      </w:r>
      <w:r w:rsidRPr="00CA0711">
        <w:rPr>
          <w:rFonts w:eastAsia="바탕" w:cstheme="minorHAnsi"/>
          <w:szCs w:val="21"/>
          <w:lang w:eastAsia="ko-KR"/>
        </w:rPr>
        <w:t>aging ID not to be visible to the MAC layer.</w:t>
      </w:r>
    </w:p>
    <w:p w14:paraId="0608BD2C" w14:textId="3FD867EA" w:rsidR="00DD26E3" w:rsidRPr="000A6FA8" w:rsidRDefault="00DD26E3" w:rsidP="000A6FA8">
      <w:pPr>
        <w:pStyle w:val="p1"/>
        <w:rPr>
          <w:rFonts w:asciiTheme="minorHAnsi" w:eastAsia="바탕" w:hAnsiTheme="minorHAnsi" w:cstheme="minorHAnsi"/>
          <w:b/>
          <w:bCs/>
          <w:sz w:val="22"/>
          <w:szCs w:val="22"/>
        </w:rPr>
      </w:pPr>
      <w:r w:rsidRPr="000A6FA8">
        <w:rPr>
          <w:rFonts w:asciiTheme="minorHAnsi" w:eastAsia="바탕" w:hAnsiTheme="minorHAnsi" w:cstheme="minorHAnsi"/>
          <w:b/>
          <w:bCs/>
          <w:sz w:val="22"/>
          <w:szCs w:val="22"/>
        </w:rPr>
        <w:t xml:space="preserve">Proposal </w:t>
      </w:r>
      <w:r w:rsidRPr="000A6FA8">
        <w:rPr>
          <w:rFonts w:asciiTheme="minorHAnsi" w:eastAsia="바탕" w:hAnsiTheme="minorHAnsi" w:cstheme="minorHAnsi"/>
          <w:b/>
          <w:bCs/>
          <w:sz w:val="22"/>
          <w:szCs w:val="22"/>
        </w:rPr>
        <w:fldChar w:fldCharType="begin"/>
      </w:r>
      <w:r w:rsidRPr="000A6FA8">
        <w:rPr>
          <w:rFonts w:asciiTheme="minorHAnsi" w:eastAsia="바탕" w:hAnsiTheme="minorHAnsi" w:cstheme="minorHAnsi"/>
          <w:b/>
          <w:bCs/>
          <w:sz w:val="22"/>
          <w:szCs w:val="22"/>
        </w:rPr>
        <w:instrText xml:space="preserve"> SEQ Proposal \* ARABIC </w:instrText>
      </w:r>
      <w:r w:rsidRPr="000A6FA8">
        <w:rPr>
          <w:rFonts w:asciiTheme="minorHAnsi" w:eastAsia="바탕" w:hAnsiTheme="minorHAnsi" w:cstheme="minorHAnsi"/>
          <w:b/>
          <w:bCs/>
          <w:sz w:val="22"/>
          <w:szCs w:val="22"/>
        </w:rPr>
        <w:fldChar w:fldCharType="separate"/>
      </w:r>
      <w:r w:rsidR="00450B1E" w:rsidRPr="000A6FA8">
        <w:rPr>
          <w:rFonts w:asciiTheme="minorHAnsi" w:eastAsia="바탕" w:hAnsiTheme="minorHAnsi" w:cstheme="minorHAnsi"/>
          <w:b/>
          <w:bCs/>
          <w:noProof/>
          <w:sz w:val="22"/>
          <w:szCs w:val="22"/>
        </w:rPr>
        <w:t>5</w:t>
      </w:r>
      <w:r w:rsidRPr="000A6FA8">
        <w:rPr>
          <w:rFonts w:asciiTheme="minorHAnsi" w:eastAsia="바탕" w:hAnsiTheme="minorHAnsi" w:cstheme="minorHAnsi"/>
          <w:b/>
          <w:bCs/>
          <w:sz w:val="22"/>
          <w:szCs w:val="22"/>
        </w:rPr>
        <w:fldChar w:fldCharType="end"/>
      </w:r>
      <w:r w:rsidRPr="000A6FA8">
        <w:rPr>
          <w:rFonts w:asciiTheme="minorHAnsi" w:eastAsia="바탕" w:hAnsiTheme="minorHAnsi" w:cstheme="minorHAnsi"/>
          <w:b/>
          <w:bCs/>
          <w:sz w:val="22"/>
          <w:szCs w:val="22"/>
        </w:rPr>
        <w:t xml:space="preserve">. </w:t>
      </w:r>
      <w:r w:rsidR="00DF7550" w:rsidRPr="000A6FA8">
        <w:rPr>
          <w:rFonts w:asciiTheme="minorHAnsi" w:eastAsia="바탕" w:hAnsiTheme="minorHAnsi" w:cstheme="minorHAnsi"/>
          <w:b/>
          <w:bCs/>
          <w:sz w:val="22"/>
          <w:szCs w:val="22"/>
        </w:rPr>
        <w:t>T</w:t>
      </w:r>
      <w:r w:rsidRPr="000A6FA8">
        <w:rPr>
          <w:rFonts w:asciiTheme="minorHAnsi" w:eastAsia="바탕" w:hAnsiTheme="minorHAnsi" w:cstheme="minorHAnsi"/>
          <w:b/>
          <w:bCs/>
          <w:sz w:val="22"/>
          <w:szCs w:val="22"/>
        </w:rPr>
        <w:t xml:space="preserve">he paging ID </w:t>
      </w:r>
      <w:r w:rsidR="00DF7550" w:rsidRPr="000A6FA8">
        <w:rPr>
          <w:rFonts w:asciiTheme="minorHAnsi" w:eastAsia="바탕" w:hAnsiTheme="minorHAnsi" w:cstheme="minorHAnsi"/>
          <w:b/>
          <w:bCs/>
          <w:sz w:val="22"/>
          <w:szCs w:val="22"/>
        </w:rPr>
        <w:t xml:space="preserve">is </w:t>
      </w:r>
      <w:r w:rsidRPr="000A6FA8">
        <w:rPr>
          <w:rFonts w:asciiTheme="minorHAnsi" w:eastAsia="바탕" w:hAnsiTheme="minorHAnsi" w:cstheme="minorHAnsi"/>
          <w:b/>
          <w:bCs/>
          <w:sz w:val="22"/>
          <w:szCs w:val="22"/>
        </w:rPr>
        <w:t>not visible to the MAC layer.</w:t>
      </w:r>
    </w:p>
    <w:p w14:paraId="0D5C58AF" w14:textId="5C0A7196" w:rsidR="005774B4" w:rsidRDefault="005774B4" w:rsidP="005774B4">
      <w:pPr>
        <w:pStyle w:val="2"/>
        <w:rPr>
          <w:rFonts w:cs="Arial"/>
          <w:lang w:eastAsia="zh-CN"/>
        </w:rPr>
      </w:pPr>
      <w:r w:rsidRPr="005774B4">
        <w:rPr>
          <w:rFonts w:cs="Arial"/>
          <w:lang w:val="en-US" w:eastAsia="zh-CN"/>
        </w:rPr>
        <w:lastRenderedPageBreak/>
        <w:t xml:space="preserve">Resource scheduling </w:t>
      </w:r>
      <w:r w:rsidR="00701670">
        <w:rPr>
          <w:rFonts w:cs="Arial"/>
          <w:lang w:val="en-US" w:eastAsia="zh-CN"/>
        </w:rPr>
        <w:t>for</w:t>
      </w:r>
      <w:r w:rsidRPr="005774B4">
        <w:rPr>
          <w:rFonts w:cs="Arial"/>
          <w:lang w:val="en-US" w:eastAsia="zh-CN"/>
        </w:rPr>
        <w:t xml:space="preserve"> msg1 transmission</w:t>
      </w:r>
      <w:r>
        <w:rPr>
          <w:rFonts w:cs="Arial"/>
          <w:lang w:eastAsia="zh-CN"/>
        </w:rPr>
        <w:t xml:space="preserve"> </w:t>
      </w:r>
    </w:p>
    <w:p w14:paraId="7F6BE69A" w14:textId="58440BDA" w:rsidR="00466127" w:rsidRDefault="00466127" w:rsidP="00466127">
      <w:pPr>
        <w:pStyle w:val="3"/>
      </w:pPr>
      <w:r w:rsidRPr="005774B4">
        <w:t xml:space="preserve">Resource </w:t>
      </w:r>
      <w:r>
        <w:t>size</w:t>
      </w:r>
      <w:r w:rsidRPr="005774B4">
        <w:t xml:space="preserve"> </w:t>
      </w:r>
      <w:r>
        <w:t>for</w:t>
      </w:r>
      <w:r w:rsidRPr="005774B4">
        <w:t xml:space="preserve"> msg1 transmission</w:t>
      </w:r>
      <w:r>
        <w:t xml:space="preserve"> </w:t>
      </w:r>
    </w:p>
    <w:p w14:paraId="2821D1A9" w14:textId="193B06F9" w:rsidR="000A6FA8" w:rsidRPr="00CA0711" w:rsidRDefault="00466127" w:rsidP="00CA0711">
      <w:pPr>
        <w:rPr>
          <w:rFonts w:eastAsia="바탕" w:cstheme="minorHAnsi"/>
          <w:szCs w:val="21"/>
          <w:lang w:eastAsia="ko-KR"/>
        </w:rPr>
      </w:pPr>
      <w:r w:rsidRPr="00CA0711">
        <w:rPr>
          <w:rFonts w:eastAsia="바탕" w:cstheme="minorHAnsi"/>
          <w:szCs w:val="21"/>
          <w:lang w:eastAsia="ko-KR"/>
        </w:rPr>
        <w:t xml:space="preserve">The size of </w:t>
      </w:r>
      <w:r w:rsidR="000A6FA8" w:rsidRPr="00CA0711">
        <w:rPr>
          <w:rFonts w:eastAsia="바탕" w:cstheme="minorHAnsi"/>
          <w:szCs w:val="21"/>
          <w:lang w:eastAsia="ko-KR"/>
        </w:rPr>
        <w:t>M</w:t>
      </w:r>
      <w:r w:rsidRPr="00CA0711">
        <w:rPr>
          <w:rFonts w:eastAsia="바탕" w:cstheme="minorHAnsi"/>
          <w:szCs w:val="21"/>
          <w:lang w:eastAsia="ko-KR"/>
        </w:rPr>
        <w:t xml:space="preserve">sg1 can vary depending on the </w:t>
      </w:r>
      <w:r w:rsidR="000A6FA8" w:rsidRPr="00CA0711">
        <w:rPr>
          <w:rFonts w:eastAsia="바탕" w:cstheme="minorHAnsi"/>
          <w:szCs w:val="21"/>
          <w:lang w:eastAsia="ko-KR"/>
        </w:rPr>
        <w:t>RA(R</w:t>
      </w:r>
      <w:r w:rsidRPr="00CA0711">
        <w:rPr>
          <w:rFonts w:eastAsia="바탕" w:cstheme="minorHAnsi"/>
          <w:szCs w:val="21"/>
          <w:lang w:eastAsia="ko-KR"/>
        </w:rPr>
        <w:t xml:space="preserve">andom </w:t>
      </w:r>
      <w:r w:rsidR="000A6FA8" w:rsidRPr="00CA0711">
        <w:rPr>
          <w:rFonts w:eastAsia="바탕" w:cstheme="minorHAnsi"/>
          <w:szCs w:val="21"/>
          <w:lang w:eastAsia="ko-KR"/>
        </w:rPr>
        <w:t>A</w:t>
      </w:r>
      <w:r w:rsidRPr="00CA0711">
        <w:rPr>
          <w:rFonts w:eastAsia="바탕" w:cstheme="minorHAnsi"/>
          <w:szCs w:val="21"/>
          <w:lang w:eastAsia="ko-KR"/>
        </w:rPr>
        <w:t>ccess</w:t>
      </w:r>
      <w:r w:rsidR="000A6FA8" w:rsidRPr="00CA0711">
        <w:rPr>
          <w:rFonts w:eastAsia="바탕" w:cstheme="minorHAnsi"/>
          <w:szCs w:val="21"/>
          <w:lang w:eastAsia="ko-KR"/>
        </w:rPr>
        <w:t>) type</w:t>
      </w:r>
      <w:r w:rsidRPr="00CA0711">
        <w:rPr>
          <w:rFonts w:eastAsia="바탕" w:cstheme="minorHAnsi"/>
          <w:szCs w:val="21"/>
          <w:lang w:eastAsia="ko-KR"/>
        </w:rPr>
        <w:t>.</w:t>
      </w:r>
      <w:r w:rsidR="00820FBD" w:rsidRPr="00CA0711">
        <w:rPr>
          <w:rFonts w:eastAsia="바탕" w:cstheme="minorHAnsi"/>
          <w:szCs w:val="21"/>
          <w:lang w:eastAsia="ko-KR"/>
        </w:rPr>
        <w:t xml:space="preserve"> </w:t>
      </w:r>
      <w:r w:rsidRPr="00CA0711">
        <w:rPr>
          <w:rFonts w:eastAsia="바탕" w:cstheme="minorHAnsi"/>
          <w:szCs w:val="21"/>
          <w:lang w:eastAsia="ko-KR"/>
        </w:rPr>
        <w:t>In 3-step CBRA, Msg1 contains only the RN16, whereas in 2-step CBRA, Msg1 may include both the RN16 and the upper-layer device ID. Consequently, the size of the D2R resource required to transmit Msg1 varies depending on the type of random access.</w:t>
      </w:r>
      <w:r w:rsidR="000A6FA8" w:rsidRPr="00CA0711">
        <w:rPr>
          <w:rFonts w:eastAsia="바탕" w:cstheme="minorHAnsi"/>
          <w:szCs w:val="21"/>
          <w:lang w:eastAsia="ko-KR"/>
        </w:rPr>
        <w:t xml:space="preserve"> </w:t>
      </w:r>
    </w:p>
    <w:p w14:paraId="4E210C41" w14:textId="163257BC" w:rsidR="00314B5A" w:rsidRPr="00CA0711" w:rsidRDefault="006367AC" w:rsidP="00CA0711">
      <w:pPr>
        <w:rPr>
          <w:rFonts w:eastAsia="바탕" w:cstheme="minorHAnsi"/>
          <w:szCs w:val="21"/>
          <w:lang w:eastAsia="ko-KR"/>
        </w:rPr>
      </w:pPr>
      <w:r w:rsidRPr="00CA0711">
        <w:rPr>
          <w:rFonts w:eastAsia="바탕" w:cstheme="minorHAnsi"/>
          <w:szCs w:val="21"/>
          <w:lang w:eastAsia="ko-KR"/>
        </w:rPr>
        <w:t>As a result, the paging message need</w:t>
      </w:r>
      <w:r w:rsidR="000A6FA8" w:rsidRPr="00CA0711">
        <w:rPr>
          <w:rFonts w:eastAsia="바탕" w:cstheme="minorHAnsi"/>
          <w:szCs w:val="21"/>
          <w:lang w:eastAsia="ko-KR"/>
        </w:rPr>
        <w:t>s</w:t>
      </w:r>
      <w:r w:rsidRPr="00CA0711">
        <w:rPr>
          <w:rFonts w:eastAsia="바탕" w:cstheme="minorHAnsi"/>
          <w:szCs w:val="21"/>
          <w:lang w:eastAsia="ko-KR"/>
        </w:rPr>
        <w:t xml:space="preserve"> to include information </w:t>
      </w:r>
      <w:r w:rsidR="000A6FA8" w:rsidRPr="00CA0711">
        <w:rPr>
          <w:rFonts w:eastAsia="바탕" w:cstheme="minorHAnsi"/>
          <w:szCs w:val="21"/>
          <w:lang w:eastAsia="ko-KR"/>
        </w:rPr>
        <w:t xml:space="preserve">about RA type, </w:t>
      </w:r>
      <w:r w:rsidRPr="00CA0711">
        <w:rPr>
          <w:rFonts w:eastAsia="바탕" w:cstheme="minorHAnsi"/>
          <w:szCs w:val="21"/>
          <w:lang w:eastAsia="ko-KR"/>
        </w:rPr>
        <w:t xml:space="preserve">indicating whether the random access is 2-step or 3-step CBRA. However, in the previous RAN2 meeting, it was agreed that only 3-step CBRA will be considered for Rel-19. Therefore, the paging message does not need to include information about the </w:t>
      </w:r>
      <w:r w:rsidR="000A6FA8" w:rsidRPr="00CA0711">
        <w:rPr>
          <w:rFonts w:eastAsia="바탕" w:cstheme="minorHAnsi"/>
          <w:szCs w:val="21"/>
          <w:lang w:eastAsia="ko-KR"/>
        </w:rPr>
        <w:t>RA</w:t>
      </w:r>
      <w:r w:rsidRPr="00CA0711">
        <w:rPr>
          <w:rFonts w:eastAsia="바탕" w:cstheme="minorHAnsi"/>
          <w:szCs w:val="21"/>
          <w:lang w:eastAsia="ko-KR"/>
        </w:rPr>
        <w:t xml:space="preserve"> type.</w:t>
      </w:r>
    </w:p>
    <w:p w14:paraId="5222732A" w14:textId="5F1E97A6" w:rsidR="00820FBD" w:rsidRPr="00CA0711" w:rsidRDefault="006367AC" w:rsidP="00CA0711">
      <w:pPr>
        <w:rPr>
          <w:rFonts w:eastAsia="바탕" w:cstheme="minorHAnsi"/>
          <w:szCs w:val="21"/>
          <w:lang w:eastAsia="ko-KR"/>
        </w:rPr>
      </w:pPr>
      <w:r w:rsidRPr="00CA0711">
        <w:rPr>
          <w:rFonts w:eastAsia="바탕" w:cstheme="minorHAnsi"/>
          <w:szCs w:val="21"/>
          <w:lang w:eastAsia="ko-KR"/>
        </w:rPr>
        <w:t>Although only 3-step CBRA is considered, the resource size for M</w:t>
      </w:r>
      <w:r w:rsidR="000A6FA8" w:rsidRPr="00CA0711">
        <w:rPr>
          <w:rFonts w:eastAsia="바탕" w:cstheme="minorHAnsi"/>
          <w:szCs w:val="21"/>
          <w:lang w:eastAsia="ko-KR"/>
        </w:rPr>
        <w:t>sg</w:t>
      </w:r>
      <w:r w:rsidRPr="00CA0711">
        <w:rPr>
          <w:rFonts w:eastAsia="바탕" w:cstheme="minorHAnsi"/>
          <w:szCs w:val="21"/>
          <w:lang w:eastAsia="ko-KR"/>
        </w:rPr>
        <w:t>1 transmission can still vary depending on physical layer transmission parameters. Therefore, the paging message should include the resource size for M</w:t>
      </w:r>
      <w:r w:rsidR="000A6FA8" w:rsidRPr="00CA0711">
        <w:rPr>
          <w:rFonts w:eastAsia="바탕" w:cstheme="minorHAnsi"/>
          <w:szCs w:val="21"/>
          <w:lang w:eastAsia="ko-KR"/>
        </w:rPr>
        <w:t>sg</w:t>
      </w:r>
      <w:r w:rsidRPr="00CA0711">
        <w:rPr>
          <w:rFonts w:eastAsia="바탕" w:cstheme="minorHAnsi"/>
          <w:szCs w:val="21"/>
          <w:lang w:eastAsia="ko-KR"/>
        </w:rPr>
        <w:t>1 transmission. Even when physical layer transmission parameters are fixed, the device still needs to be informed of the MSG1 resource size</w:t>
      </w:r>
      <w:r w:rsidR="00820FBD" w:rsidRPr="00CA0711">
        <w:rPr>
          <w:rFonts w:eastAsia="바탕" w:cstheme="minorHAnsi"/>
          <w:szCs w:val="21"/>
          <w:lang w:eastAsia="ko-KR"/>
        </w:rPr>
        <w:t xml:space="preserve"> </w:t>
      </w:r>
      <w:r w:rsidRPr="00CA0711">
        <w:rPr>
          <w:rFonts w:eastAsia="바탕" w:cstheme="minorHAnsi"/>
          <w:szCs w:val="21"/>
          <w:lang w:eastAsia="ko-KR"/>
        </w:rPr>
        <w:t>(e.g., the number of access occasions)</w:t>
      </w:r>
      <w:r w:rsidR="00820FBD" w:rsidRPr="00CA0711">
        <w:rPr>
          <w:rFonts w:eastAsia="바탕" w:cstheme="minorHAnsi"/>
          <w:szCs w:val="21"/>
          <w:lang w:eastAsia="ko-KR"/>
        </w:rPr>
        <w:t>.</w:t>
      </w:r>
    </w:p>
    <w:p w14:paraId="2C4A8BB1" w14:textId="68DF297B" w:rsidR="00820FBD" w:rsidRPr="00D37CD5" w:rsidRDefault="00820FBD" w:rsidP="00820FBD">
      <w:pPr>
        <w:pStyle w:val="p1"/>
        <w:rPr>
          <w:rFonts w:asciiTheme="minorHAnsi" w:eastAsia="바탕" w:hAnsiTheme="minorHAnsi" w:cstheme="minorHAnsi"/>
          <w:b/>
          <w:bCs/>
          <w:sz w:val="22"/>
          <w:szCs w:val="22"/>
        </w:rPr>
      </w:pPr>
      <w:r w:rsidRPr="00D37CD5">
        <w:rPr>
          <w:rFonts w:asciiTheme="minorHAnsi" w:eastAsia="바탕" w:hAnsiTheme="minorHAnsi" w:cstheme="minorHAnsi"/>
          <w:b/>
          <w:bCs/>
          <w:sz w:val="22"/>
          <w:szCs w:val="22"/>
        </w:rPr>
        <w:t xml:space="preserve">Proposal </w:t>
      </w:r>
      <w:r w:rsidRPr="00D37CD5">
        <w:rPr>
          <w:rFonts w:asciiTheme="minorHAnsi" w:eastAsia="바탕" w:hAnsiTheme="minorHAnsi" w:cstheme="minorHAnsi"/>
          <w:b/>
          <w:bCs/>
          <w:sz w:val="22"/>
          <w:szCs w:val="22"/>
        </w:rPr>
        <w:fldChar w:fldCharType="begin"/>
      </w:r>
      <w:r w:rsidRPr="00D37CD5">
        <w:rPr>
          <w:rFonts w:asciiTheme="minorHAnsi" w:eastAsia="바탕" w:hAnsiTheme="minorHAnsi" w:cstheme="minorHAnsi"/>
          <w:b/>
          <w:bCs/>
          <w:sz w:val="22"/>
          <w:szCs w:val="22"/>
        </w:rPr>
        <w:instrText xml:space="preserve"> SEQ Proposal \* ARABIC </w:instrText>
      </w:r>
      <w:r w:rsidRPr="00D37CD5">
        <w:rPr>
          <w:rFonts w:asciiTheme="minorHAnsi" w:eastAsia="바탕" w:hAnsiTheme="minorHAnsi" w:cstheme="minorHAnsi"/>
          <w:b/>
          <w:bCs/>
          <w:sz w:val="22"/>
          <w:szCs w:val="22"/>
        </w:rPr>
        <w:fldChar w:fldCharType="separate"/>
      </w:r>
      <w:r w:rsidR="00450B1E" w:rsidRPr="00D37CD5">
        <w:rPr>
          <w:rFonts w:asciiTheme="minorHAnsi" w:eastAsia="바탕" w:hAnsiTheme="minorHAnsi" w:cstheme="minorHAnsi"/>
          <w:b/>
          <w:bCs/>
          <w:noProof/>
          <w:sz w:val="22"/>
          <w:szCs w:val="22"/>
        </w:rPr>
        <w:t>6</w:t>
      </w:r>
      <w:r w:rsidRPr="00D37CD5">
        <w:rPr>
          <w:rFonts w:asciiTheme="minorHAnsi" w:eastAsia="바탕" w:hAnsiTheme="minorHAnsi" w:cstheme="minorHAnsi"/>
          <w:b/>
          <w:bCs/>
          <w:sz w:val="22"/>
          <w:szCs w:val="22"/>
        </w:rPr>
        <w:fldChar w:fldCharType="end"/>
      </w:r>
      <w:r w:rsidRPr="00D37CD5">
        <w:rPr>
          <w:rFonts w:asciiTheme="minorHAnsi" w:eastAsia="바탕" w:hAnsiTheme="minorHAnsi" w:cstheme="minorHAnsi"/>
          <w:b/>
          <w:bCs/>
          <w:sz w:val="22"/>
          <w:szCs w:val="22"/>
        </w:rPr>
        <w:t>. The paging message include</w:t>
      </w:r>
      <w:r w:rsidR="000A6FA8" w:rsidRPr="00D37CD5">
        <w:rPr>
          <w:rFonts w:asciiTheme="minorHAnsi" w:eastAsia="바탕" w:hAnsiTheme="minorHAnsi" w:cstheme="minorHAnsi"/>
          <w:b/>
          <w:bCs/>
          <w:sz w:val="22"/>
          <w:szCs w:val="22"/>
        </w:rPr>
        <w:t>s</w:t>
      </w:r>
      <w:r w:rsidRPr="00D37CD5">
        <w:rPr>
          <w:rFonts w:asciiTheme="minorHAnsi" w:eastAsia="바탕" w:hAnsiTheme="minorHAnsi" w:cstheme="minorHAnsi"/>
          <w:b/>
          <w:bCs/>
          <w:sz w:val="22"/>
          <w:szCs w:val="22"/>
        </w:rPr>
        <w:t xml:space="preserve"> the resource size required for Msg1 transmission (e.g. the number of access occasions).</w:t>
      </w:r>
    </w:p>
    <w:p w14:paraId="718C276D" w14:textId="77777777" w:rsidR="006367AC" w:rsidRPr="00580009" w:rsidRDefault="006367AC" w:rsidP="00EA3AB6">
      <w:pPr>
        <w:rPr>
          <w:bCs/>
          <w:u w:val="single"/>
          <w:lang w:eastAsia="ko-KR"/>
        </w:rPr>
      </w:pPr>
    </w:p>
    <w:p w14:paraId="056A0B20" w14:textId="48DDD555" w:rsidR="006367AC" w:rsidRPr="00FE6187" w:rsidRDefault="00AD2058" w:rsidP="00EA3AB6">
      <w:pPr>
        <w:pStyle w:val="3"/>
      </w:pPr>
      <w:r w:rsidRPr="005774B4">
        <w:t xml:space="preserve">Resource </w:t>
      </w:r>
      <w:r w:rsidR="00633E61">
        <w:t>selection</w:t>
      </w:r>
      <w:r w:rsidRPr="005774B4">
        <w:t xml:space="preserve"> </w:t>
      </w:r>
      <w:r>
        <w:t>for</w:t>
      </w:r>
      <w:r w:rsidRPr="005774B4">
        <w:t xml:space="preserve"> msg1 transmission</w:t>
      </w:r>
      <w:r>
        <w:t xml:space="preserve"> </w:t>
      </w:r>
    </w:p>
    <w:p w14:paraId="09E9FE54" w14:textId="673F2D45" w:rsidR="00314B5A" w:rsidRPr="0060393C" w:rsidRDefault="00314B5A" w:rsidP="0060393C">
      <w:pPr>
        <w:rPr>
          <w:rFonts w:eastAsia="바탕" w:cstheme="minorHAnsi"/>
          <w:szCs w:val="21"/>
          <w:lang w:eastAsia="ko-KR"/>
        </w:rPr>
      </w:pPr>
      <w:r w:rsidRPr="0060393C">
        <w:rPr>
          <w:rFonts w:eastAsia="바탕" w:cstheme="minorHAnsi"/>
          <w:szCs w:val="21"/>
          <w:lang w:eastAsia="ko-KR"/>
        </w:rPr>
        <w:t>Upon receiving a paging message, the device select</w:t>
      </w:r>
      <w:r w:rsidR="00633E61" w:rsidRPr="0060393C">
        <w:rPr>
          <w:rFonts w:eastAsia="바탕" w:cstheme="minorHAnsi"/>
          <w:szCs w:val="21"/>
          <w:lang w:eastAsia="ko-KR"/>
        </w:rPr>
        <w:t>s</w:t>
      </w:r>
      <w:r w:rsidRPr="0060393C">
        <w:rPr>
          <w:rFonts w:eastAsia="바탕" w:cstheme="minorHAnsi"/>
          <w:szCs w:val="21"/>
          <w:lang w:eastAsia="ko-KR"/>
        </w:rPr>
        <w:t xml:space="preserve"> D2R resources for Msg1 transmission.</w:t>
      </w:r>
      <w:r w:rsidR="0060393C">
        <w:rPr>
          <w:rFonts w:eastAsia="바탕" w:cstheme="minorHAnsi"/>
          <w:szCs w:val="21"/>
          <w:lang w:eastAsia="ko-KR"/>
        </w:rPr>
        <w:t xml:space="preserve"> </w:t>
      </w:r>
      <w:r w:rsidRPr="0060393C">
        <w:rPr>
          <w:rFonts w:eastAsia="바탕" w:cstheme="minorHAnsi"/>
          <w:szCs w:val="21"/>
          <w:lang w:eastAsia="ko-KR"/>
        </w:rPr>
        <w:t xml:space="preserve">In CFRA, the device requires resource configuration information for Msg1 transmission, and </w:t>
      </w:r>
      <w:r w:rsidR="00BB0476" w:rsidRPr="0060393C">
        <w:rPr>
          <w:rFonts w:eastAsia="바탕" w:cstheme="minorHAnsi"/>
          <w:szCs w:val="21"/>
          <w:lang w:eastAsia="ko-KR"/>
        </w:rPr>
        <w:t>which</w:t>
      </w:r>
      <w:r w:rsidRPr="0060393C">
        <w:rPr>
          <w:rFonts w:eastAsia="바탕" w:cstheme="minorHAnsi"/>
          <w:szCs w:val="21"/>
          <w:lang w:eastAsia="ko-KR"/>
        </w:rPr>
        <w:t xml:space="preserve"> should be included in the paging message.</w:t>
      </w:r>
    </w:p>
    <w:p w14:paraId="05853B11" w14:textId="6337A968" w:rsidR="0060393C" w:rsidRPr="00633E61" w:rsidRDefault="00BB0476" w:rsidP="00BB0476">
      <w:pPr>
        <w:pStyle w:val="p1"/>
        <w:rPr>
          <w:rFonts w:asciiTheme="minorHAnsi" w:eastAsia="바탕" w:hAnsiTheme="minorHAnsi" w:cstheme="minorHAnsi" w:hint="eastAsia"/>
          <w:b/>
          <w:bCs/>
          <w:sz w:val="22"/>
          <w:szCs w:val="22"/>
        </w:rPr>
      </w:pPr>
      <w:r w:rsidRPr="00633E61">
        <w:rPr>
          <w:rFonts w:asciiTheme="minorHAnsi" w:eastAsia="바탕" w:hAnsiTheme="minorHAnsi" w:cstheme="minorHAnsi"/>
          <w:b/>
          <w:bCs/>
          <w:sz w:val="22"/>
          <w:szCs w:val="22"/>
        </w:rPr>
        <w:t xml:space="preserve">Proposal </w:t>
      </w:r>
      <w:r w:rsidRPr="00633E61">
        <w:rPr>
          <w:rFonts w:asciiTheme="minorHAnsi" w:eastAsia="바탕" w:hAnsiTheme="minorHAnsi" w:cstheme="minorHAnsi"/>
          <w:b/>
          <w:bCs/>
          <w:sz w:val="22"/>
          <w:szCs w:val="22"/>
        </w:rPr>
        <w:fldChar w:fldCharType="begin"/>
      </w:r>
      <w:r w:rsidRPr="00633E61">
        <w:rPr>
          <w:rFonts w:asciiTheme="minorHAnsi" w:eastAsia="바탕" w:hAnsiTheme="minorHAnsi" w:cstheme="minorHAnsi"/>
          <w:b/>
          <w:bCs/>
          <w:sz w:val="22"/>
          <w:szCs w:val="22"/>
        </w:rPr>
        <w:instrText xml:space="preserve"> SEQ Proposal \* ARABIC </w:instrText>
      </w:r>
      <w:r w:rsidRPr="00633E61">
        <w:rPr>
          <w:rFonts w:asciiTheme="minorHAnsi" w:eastAsia="바탕" w:hAnsiTheme="minorHAnsi" w:cstheme="minorHAnsi"/>
          <w:b/>
          <w:bCs/>
          <w:sz w:val="22"/>
          <w:szCs w:val="22"/>
        </w:rPr>
        <w:fldChar w:fldCharType="separate"/>
      </w:r>
      <w:r w:rsidR="00450B1E" w:rsidRPr="00633E61">
        <w:rPr>
          <w:rFonts w:asciiTheme="minorHAnsi" w:eastAsia="바탕" w:hAnsiTheme="minorHAnsi" w:cstheme="minorHAnsi"/>
          <w:b/>
          <w:bCs/>
          <w:noProof/>
          <w:sz w:val="22"/>
          <w:szCs w:val="22"/>
        </w:rPr>
        <w:t>7</w:t>
      </w:r>
      <w:r w:rsidRPr="00633E61">
        <w:rPr>
          <w:rFonts w:asciiTheme="minorHAnsi" w:eastAsia="바탕" w:hAnsiTheme="minorHAnsi" w:cstheme="minorHAnsi"/>
          <w:b/>
          <w:bCs/>
          <w:sz w:val="22"/>
          <w:szCs w:val="22"/>
        </w:rPr>
        <w:fldChar w:fldCharType="end"/>
      </w:r>
      <w:r w:rsidRPr="00633E61">
        <w:rPr>
          <w:rFonts w:asciiTheme="minorHAnsi" w:eastAsia="바탕" w:hAnsiTheme="minorHAnsi" w:cstheme="minorHAnsi"/>
          <w:b/>
          <w:bCs/>
          <w:sz w:val="22"/>
          <w:szCs w:val="22"/>
        </w:rPr>
        <w:t>. In CFRA, the paging message includes resource configuration information for M</w:t>
      </w:r>
      <w:r w:rsidR="00633E61" w:rsidRPr="00633E61">
        <w:rPr>
          <w:rFonts w:asciiTheme="minorHAnsi" w:eastAsia="바탕" w:hAnsiTheme="minorHAnsi" w:cstheme="minorHAnsi"/>
          <w:b/>
          <w:bCs/>
          <w:sz w:val="22"/>
          <w:szCs w:val="22"/>
        </w:rPr>
        <w:t>sg</w:t>
      </w:r>
      <w:r w:rsidRPr="00633E61">
        <w:rPr>
          <w:rFonts w:asciiTheme="minorHAnsi" w:eastAsia="바탕" w:hAnsiTheme="minorHAnsi" w:cstheme="minorHAnsi"/>
          <w:b/>
          <w:bCs/>
          <w:sz w:val="22"/>
          <w:szCs w:val="22"/>
        </w:rPr>
        <w:t>1 transmission.</w:t>
      </w:r>
    </w:p>
    <w:p w14:paraId="4DD7457E" w14:textId="07DBAE1B" w:rsidR="00BB0476" w:rsidRPr="00461757" w:rsidRDefault="00BB0476" w:rsidP="00461757">
      <w:pPr>
        <w:rPr>
          <w:rFonts w:eastAsia="바탕" w:cstheme="minorHAnsi" w:hint="eastAsia"/>
          <w:szCs w:val="21"/>
          <w:lang w:eastAsia="ko-KR"/>
        </w:rPr>
      </w:pPr>
      <w:r w:rsidRPr="0060393C">
        <w:rPr>
          <w:rFonts w:eastAsia="바탕" w:cstheme="minorHAnsi"/>
          <w:szCs w:val="21"/>
          <w:lang w:eastAsia="ko-KR"/>
        </w:rPr>
        <w:t>In CBRA, the device selects</w:t>
      </w:r>
      <w:r w:rsidR="00633E61" w:rsidRPr="0060393C">
        <w:rPr>
          <w:rFonts w:eastAsia="바탕" w:cstheme="minorHAnsi"/>
          <w:szCs w:val="21"/>
          <w:lang w:eastAsia="ko-KR"/>
        </w:rPr>
        <w:t xml:space="preserve"> the </w:t>
      </w:r>
      <w:r w:rsidRPr="0060393C">
        <w:rPr>
          <w:rFonts w:eastAsia="바탕" w:cstheme="minorHAnsi"/>
          <w:szCs w:val="21"/>
          <w:lang w:eastAsia="ko-KR"/>
        </w:rPr>
        <w:t xml:space="preserve">resources </w:t>
      </w:r>
      <w:r w:rsidR="00633E61" w:rsidRPr="0060393C">
        <w:rPr>
          <w:rFonts w:eastAsia="바탕" w:cstheme="minorHAnsi"/>
          <w:szCs w:val="21"/>
          <w:lang w:eastAsia="ko-KR"/>
        </w:rPr>
        <w:t>for Msg1 transmission based on</w:t>
      </w:r>
      <w:r w:rsidRPr="0060393C">
        <w:rPr>
          <w:rFonts w:eastAsia="바탕" w:cstheme="minorHAnsi"/>
          <w:szCs w:val="21"/>
          <w:lang w:eastAsia="ko-KR"/>
        </w:rPr>
        <w:t xml:space="preserve"> </w:t>
      </w:r>
      <w:r w:rsidR="00633E61" w:rsidRPr="0060393C">
        <w:rPr>
          <w:rFonts w:eastAsia="바탕" w:cstheme="minorHAnsi"/>
          <w:szCs w:val="21"/>
          <w:lang w:eastAsia="ko-KR"/>
        </w:rPr>
        <w:t>the Slotted Aloha</w:t>
      </w:r>
      <w:r w:rsidRPr="0060393C">
        <w:rPr>
          <w:rFonts w:eastAsia="바탕" w:cstheme="minorHAnsi"/>
          <w:szCs w:val="21"/>
          <w:lang w:eastAsia="ko-KR"/>
        </w:rPr>
        <w:t>. The device generates a random number based on the Q value</w:t>
      </w:r>
      <w:r w:rsidR="00633E61" w:rsidRPr="0060393C">
        <w:rPr>
          <w:rFonts w:eastAsia="바탕" w:cstheme="minorHAnsi"/>
          <w:szCs w:val="21"/>
          <w:lang w:eastAsia="ko-KR"/>
        </w:rPr>
        <w:t>-like information</w:t>
      </w:r>
      <w:r w:rsidRPr="0060393C">
        <w:rPr>
          <w:rFonts w:eastAsia="바탕" w:cstheme="minorHAnsi"/>
          <w:szCs w:val="21"/>
          <w:lang w:eastAsia="ko-KR"/>
        </w:rPr>
        <w:t xml:space="preserve"> for resource selection and decrements it at each access occasion. </w:t>
      </w:r>
      <w:r w:rsidR="00633E61" w:rsidRPr="0060393C">
        <w:rPr>
          <w:rFonts w:eastAsia="바탕" w:cstheme="minorHAnsi"/>
          <w:szCs w:val="21"/>
          <w:lang w:eastAsia="ko-KR"/>
        </w:rPr>
        <w:t xml:space="preserve">The device generates a random number for resource selection and decrements it at each access occasion. </w:t>
      </w:r>
      <w:r w:rsidRPr="0060393C">
        <w:rPr>
          <w:rFonts w:eastAsia="바탕" w:cstheme="minorHAnsi"/>
          <w:szCs w:val="21"/>
          <w:lang w:eastAsia="ko-KR"/>
        </w:rPr>
        <w:t xml:space="preserve">When the number reaches zero, the device transmits Msg1. To facilitate this procedure, the reader should </w:t>
      </w:r>
      <w:r w:rsidR="00633E61" w:rsidRPr="0060393C">
        <w:rPr>
          <w:rFonts w:eastAsia="바탕" w:cstheme="minorHAnsi"/>
          <w:szCs w:val="21"/>
          <w:lang w:eastAsia="ko-KR"/>
        </w:rPr>
        <w:t>provide</w:t>
      </w:r>
      <w:r w:rsidRPr="0060393C">
        <w:rPr>
          <w:rFonts w:eastAsia="바탕" w:cstheme="minorHAnsi"/>
          <w:szCs w:val="21"/>
          <w:lang w:eastAsia="ko-KR"/>
        </w:rPr>
        <w:t xml:space="preserve"> Q value-like information in the paging message.</w:t>
      </w:r>
    </w:p>
    <w:p w14:paraId="5F9E3262" w14:textId="4855970E" w:rsidR="00BB0476" w:rsidRPr="00580009" w:rsidRDefault="00BB0476" w:rsidP="00314B5A">
      <w:pPr>
        <w:rPr>
          <w:rFonts w:eastAsia="바탕" w:cstheme="minorHAnsi"/>
          <w:b/>
          <w:bCs/>
          <w:szCs w:val="22"/>
        </w:rPr>
      </w:pPr>
      <w:r w:rsidRPr="00580009">
        <w:rPr>
          <w:rFonts w:eastAsia="바탕" w:cstheme="minorHAnsi"/>
          <w:b/>
          <w:bCs/>
          <w:szCs w:val="22"/>
        </w:rPr>
        <w:t xml:space="preserve">Proposal </w:t>
      </w:r>
      <w:r w:rsidRPr="00580009">
        <w:rPr>
          <w:rFonts w:eastAsia="바탕" w:cstheme="minorHAnsi"/>
          <w:b/>
          <w:bCs/>
          <w:szCs w:val="22"/>
        </w:rPr>
        <w:fldChar w:fldCharType="begin"/>
      </w:r>
      <w:r w:rsidRPr="00580009">
        <w:rPr>
          <w:rFonts w:eastAsia="바탕" w:cstheme="minorHAnsi"/>
          <w:b/>
          <w:bCs/>
          <w:szCs w:val="22"/>
        </w:rPr>
        <w:instrText xml:space="preserve"> SEQ Proposal \* ARABIC </w:instrText>
      </w:r>
      <w:r w:rsidRPr="00580009">
        <w:rPr>
          <w:rFonts w:eastAsia="바탕" w:cstheme="minorHAnsi"/>
          <w:b/>
          <w:bCs/>
          <w:szCs w:val="22"/>
        </w:rPr>
        <w:fldChar w:fldCharType="separate"/>
      </w:r>
      <w:r w:rsidR="00450B1E" w:rsidRPr="00580009">
        <w:rPr>
          <w:rFonts w:eastAsia="바탕" w:cstheme="minorHAnsi"/>
          <w:b/>
          <w:bCs/>
          <w:noProof/>
          <w:szCs w:val="22"/>
        </w:rPr>
        <w:t>8</w:t>
      </w:r>
      <w:r w:rsidRPr="00580009">
        <w:rPr>
          <w:rFonts w:eastAsia="바탕" w:cstheme="minorHAnsi"/>
          <w:b/>
          <w:bCs/>
          <w:szCs w:val="22"/>
        </w:rPr>
        <w:fldChar w:fldCharType="end"/>
      </w:r>
      <w:r w:rsidRPr="00580009">
        <w:rPr>
          <w:rFonts w:eastAsia="바탕" w:cstheme="minorHAnsi"/>
          <w:b/>
          <w:bCs/>
          <w:szCs w:val="22"/>
        </w:rPr>
        <w:t xml:space="preserve">. </w:t>
      </w:r>
      <w:r w:rsidR="00633E61">
        <w:rPr>
          <w:rFonts w:eastAsia="바탕" w:cstheme="minorHAnsi"/>
          <w:b/>
          <w:bCs/>
          <w:szCs w:val="22"/>
        </w:rPr>
        <w:t>I</w:t>
      </w:r>
      <w:r w:rsidR="00633E61" w:rsidRPr="00580009">
        <w:rPr>
          <w:rFonts w:eastAsia="바탕" w:cstheme="minorHAnsi"/>
          <w:b/>
          <w:bCs/>
          <w:szCs w:val="22"/>
        </w:rPr>
        <w:t>n CBRA</w:t>
      </w:r>
      <w:r w:rsidR="00633E61">
        <w:rPr>
          <w:rFonts w:eastAsia="바탕" w:cstheme="minorHAnsi"/>
          <w:b/>
          <w:bCs/>
          <w:szCs w:val="22"/>
        </w:rPr>
        <w:t>,</w:t>
      </w:r>
      <w:r w:rsidR="00633E61" w:rsidRPr="00580009">
        <w:rPr>
          <w:rFonts w:eastAsia="바탕" w:cstheme="minorHAnsi"/>
          <w:b/>
          <w:bCs/>
          <w:szCs w:val="22"/>
        </w:rPr>
        <w:t xml:space="preserve"> </w:t>
      </w:r>
      <w:r w:rsidR="00633E61">
        <w:rPr>
          <w:rFonts w:eastAsia="바탕" w:cstheme="minorHAnsi"/>
          <w:b/>
          <w:bCs/>
          <w:szCs w:val="22"/>
        </w:rPr>
        <w:t>the p</w:t>
      </w:r>
      <w:r w:rsidRPr="00580009">
        <w:rPr>
          <w:rFonts w:eastAsia="바탕" w:cstheme="minorHAnsi"/>
          <w:b/>
          <w:bCs/>
          <w:szCs w:val="22"/>
        </w:rPr>
        <w:t xml:space="preserve">aging message includes Q value-like information </w:t>
      </w:r>
      <w:r w:rsidR="00633E61">
        <w:rPr>
          <w:rFonts w:eastAsia="바탕" w:cstheme="minorHAnsi"/>
          <w:b/>
          <w:bCs/>
          <w:szCs w:val="22"/>
        </w:rPr>
        <w:t>to support</w:t>
      </w:r>
      <w:r w:rsidRPr="00580009">
        <w:rPr>
          <w:rFonts w:eastAsia="바탕" w:cstheme="minorHAnsi"/>
          <w:b/>
          <w:bCs/>
          <w:szCs w:val="22"/>
        </w:rPr>
        <w:t xml:space="preserve"> resource selection </w:t>
      </w:r>
      <w:r w:rsidR="00633E61">
        <w:rPr>
          <w:rFonts w:eastAsia="바탕" w:cstheme="minorHAnsi"/>
          <w:b/>
          <w:bCs/>
          <w:szCs w:val="22"/>
        </w:rPr>
        <w:t xml:space="preserve">for </w:t>
      </w:r>
      <w:r w:rsidR="00633E61" w:rsidRPr="00580009">
        <w:rPr>
          <w:rFonts w:eastAsia="바탕" w:cstheme="minorHAnsi"/>
          <w:b/>
          <w:bCs/>
          <w:szCs w:val="22"/>
        </w:rPr>
        <w:t xml:space="preserve">Msg1 </w:t>
      </w:r>
      <w:r w:rsidR="00633E61">
        <w:rPr>
          <w:rFonts w:eastAsia="바탕" w:cstheme="minorHAnsi"/>
          <w:b/>
          <w:bCs/>
          <w:szCs w:val="22"/>
        </w:rPr>
        <w:t>transmission</w:t>
      </w:r>
      <w:r w:rsidRPr="00580009">
        <w:rPr>
          <w:rFonts w:eastAsia="바탕" w:cstheme="minorHAnsi"/>
          <w:b/>
          <w:bCs/>
          <w:szCs w:val="22"/>
        </w:rPr>
        <w:t>.</w:t>
      </w:r>
    </w:p>
    <w:p w14:paraId="121AE6DE" w14:textId="5C00EE02" w:rsidR="000E5858" w:rsidRPr="00580009" w:rsidRDefault="000E5858" w:rsidP="00CA0F7F">
      <w:pPr>
        <w:rPr>
          <w:rFonts w:eastAsia="바탕" w:cstheme="minorHAnsi"/>
          <w:lang w:val="en-GB" w:eastAsia="ko-KR"/>
        </w:rPr>
      </w:pPr>
    </w:p>
    <w:p w14:paraId="035A350E" w14:textId="0F268AD3" w:rsidR="00D45EA9" w:rsidRDefault="00947707" w:rsidP="00D45EA9">
      <w:pPr>
        <w:pStyle w:val="3"/>
      </w:pPr>
      <w:r>
        <w:t>I</w:t>
      </w:r>
      <w:r w:rsidR="00D45EA9">
        <w:t xml:space="preserve">ndication </w:t>
      </w:r>
      <w:r>
        <w:t>of Msg1 resource(s)</w:t>
      </w:r>
    </w:p>
    <w:p w14:paraId="28E6F199" w14:textId="009E202F" w:rsidR="005841DF" w:rsidRPr="0060393C" w:rsidRDefault="00CA0F7F" w:rsidP="0060393C">
      <w:pPr>
        <w:rPr>
          <w:rFonts w:eastAsia="바탕" w:cstheme="minorHAnsi" w:hint="eastAsia"/>
          <w:szCs w:val="21"/>
          <w:lang w:eastAsia="ko-KR"/>
        </w:rPr>
      </w:pPr>
      <w:r w:rsidRPr="0060393C">
        <w:rPr>
          <w:rFonts w:eastAsia="바탕" w:cstheme="minorHAnsi"/>
          <w:szCs w:val="21"/>
          <w:lang w:eastAsia="ko-KR"/>
        </w:rPr>
        <w:t>The reader provides information that allows the device to recognize each access occasion.</w:t>
      </w:r>
      <w:r w:rsidR="00633E61" w:rsidRPr="0060393C">
        <w:rPr>
          <w:rFonts w:eastAsia="바탕" w:cstheme="minorHAnsi"/>
          <w:szCs w:val="21"/>
          <w:lang w:eastAsia="ko-KR"/>
        </w:rPr>
        <w:t xml:space="preserve"> Regarding this issue, </w:t>
      </w:r>
      <w:r w:rsidRPr="0060393C">
        <w:rPr>
          <w:rFonts w:eastAsia="바탕" w:cstheme="minorHAnsi"/>
          <w:szCs w:val="21"/>
          <w:lang w:eastAsia="ko-KR"/>
        </w:rPr>
        <w:t xml:space="preserve">following two options were agreed </w:t>
      </w:r>
      <w:r w:rsidR="005F336B" w:rsidRPr="0060393C">
        <w:rPr>
          <w:rFonts w:eastAsia="바탕" w:cstheme="minorHAnsi"/>
          <w:szCs w:val="21"/>
          <w:lang w:eastAsia="ko-KR"/>
        </w:rPr>
        <w:t>in the last RAN2#129 meeting.</w:t>
      </w:r>
    </w:p>
    <w:tbl>
      <w:tblPr>
        <w:tblStyle w:val="ae"/>
        <w:tblW w:w="0" w:type="auto"/>
        <w:tblLook w:val="04A0" w:firstRow="1" w:lastRow="0" w:firstColumn="1" w:lastColumn="0" w:noHBand="0" w:noVBand="1"/>
      </w:tblPr>
      <w:tblGrid>
        <w:gridCol w:w="9629"/>
      </w:tblGrid>
      <w:tr w:rsidR="005841DF" w:rsidRPr="00ED215A" w14:paraId="4E6410DD" w14:textId="77777777" w:rsidTr="00966706">
        <w:tc>
          <w:tcPr>
            <w:tcW w:w="9629" w:type="dxa"/>
          </w:tcPr>
          <w:p w14:paraId="7028A554" w14:textId="654EBEAD" w:rsidR="005841DF" w:rsidRPr="00D641EA" w:rsidRDefault="005841DF" w:rsidP="005841DF">
            <w:pPr>
              <w:pStyle w:val="Agreement"/>
              <w:numPr>
                <w:ilvl w:val="0"/>
                <w:numId w:val="0"/>
              </w:numPr>
              <w:ind w:left="24"/>
              <w:rPr>
                <w:b w:val="0"/>
                <w:bCs/>
              </w:rPr>
            </w:pPr>
            <w:r w:rsidRPr="00D641EA">
              <w:rPr>
                <w:b w:val="0"/>
                <w:bCs/>
              </w:rPr>
              <w:t xml:space="preserve">From RAN2 perspective, after initial paging message, the R2D transmission which determines the Msg1 resource(s), can be achieved by </w:t>
            </w:r>
            <w:r>
              <w:rPr>
                <w:b w:val="0"/>
                <w:bCs/>
              </w:rPr>
              <w:t xml:space="preserve">one of the </w:t>
            </w:r>
            <w:r w:rsidRPr="00D641EA">
              <w:rPr>
                <w:b w:val="0"/>
                <w:bCs/>
              </w:rPr>
              <w:t>below two ways, unless RAN1 concludes to use L1 signaling later:</w:t>
            </w:r>
          </w:p>
          <w:p w14:paraId="625B731C" w14:textId="77777777" w:rsidR="005841DF" w:rsidRPr="00D641EA" w:rsidRDefault="005841DF" w:rsidP="005841DF">
            <w:pPr>
              <w:pStyle w:val="Agreement"/>
              <w:numPr>
                <w:ilvl w:val="0"/>
                <w:numId w:val="0"/>
              </w:numPr>
              <w:ind w:left="360"/>
              <w:rPr>
                <w:b w:val="0"/>
                <w:bCs/>
              </w:rPr>
            </w:pPr>
            <w:r w:rsidRPr="00D641EA">
              <w:lastRenderedPageBreak/>
              <w:t>Way-1</w:t>
            </w:r>
            <w:r w:rsidRPr="00D641EA">
              <w:rPr>
                <w:b w:val="0"/>
                <w:bCs/>
              </w:rPr>
              <w:t>: introducing new R2D message other than the paging message, e.g., QueryRep-like; or</w:t>
            </w:r>
          </w:p>
          <w:p w14:paraId="1DC5F566" w14:textId="29F0FF03" w:rsidR="005841DF" w:rsidRPr="00461757" w:rsidRDefault="005841DF" w:rsidP="00461757">
            <w:pPr>
              <w:pStyle w:val="Agreement"/>
              <w:numPr>
                <w:ilvl w:val="0"/>
                <w:numId w:val="0"/>
              </w:numPr>
              <w:ind w:left="360"/>
              <w:rPr>
                <w:b w:val="0"/>
                <w:bCs/>
              </w:rPr>
            </w:pPr>
            <w:r w:rsidRPr="00D641EA">
              <w:t>Way-2</w:t>
            </w:r>
            <w:r w:rsidRPr="00D641EA">
              <w:rPr>
                <w:b w:val="0"/>
                <w:bCs/>
                <w:i/>
                <w:iCs/>
              </w:rPr>
              <w:t xml:space="preserve">: </w:t>
            </w:r>
            <w:r w:rsidRPr="00D641EA">
              <w:rPr>
                <w:b w:val="0"/>
                <w:bCs/>
              </w:rPr>
              <w:t>reusing the same paging message, using field(s) to indicate it is only to determine the Msg1 resource(s) and omitting the paging identifier (device ID/group ID) field</w:t>
            </w:r>
          </w:p>
        </w:tc>
      </w:tr>
    </w:tbl>
    <w:p w14:paraId="5FA019E9" w14:textId="77777777" w:rsidR="00461757" w:rsidRDefault="00461757" w:rsidP="0060393C">
      <w:pPr>
        <w:rPr>
          <w:rFonts w:eastAsia="바탕" w:cstheme="minorHAnsi"/>
          <w:szCs w:val="21"/>
          <w:lang w:eastAsia="ko-KR"/>
        </w:rPr>
      </w:pPr>
    </w:p>
    <w:p w14:paraId="33A02D62" w14:textId="14536D98" w:rsidR="00FE6187" w:rsidRPr="0060393C" w:rsidRDefault="00CA0F7F" w:rsidP="0060393C">
      <w:pPr>
        <w:rPr>
          <w:rFonts w:eastAsia="바탕" w:cstheme="minorHAnsi" w:hint="eastAsia"/>
          <w:szCs w:val="21"/>
          <w:lang w:eastAsia="ko-KR"/>
        </w:rPr>
      </w:pPr>
      <w:r w:rsidRPr="0060393C">
        <w:rPr>
          <w:rFonts w:eastAsia="바탕" w:cstheme="minorHAnsi"/>
          <w:szCs w:val="21"/>
          <w:lang w:eastAsia="ko-KR"/>
        </w:rPr>
        <w:t xml:space="preserve">Since the information </w:t>
      </w:r>
      <w:r w:rsidR="005F336B" w:rsidRPr="0060393C">
        <w:rPr>
          <w:rFonts w:eastAsia="바탕" w:cstheme="minorHAnsi"/>
          <w:szCs w:val="21"/>
          <w:lang w:eastAsia="ko-KR"/>
        </w:rPr>
        <w:t xml:space="preserve">indicating access occasion </w:t>
      </w:r>
      <w:r w:rsidRPr="0060393C">
        <w:rPr>
          <w:rFonts w:eastAsia="바탕" w:cstheme="minorHAnsi"/>
          <w:szCs w:val="21"/>
          <w:lang w:eastAsia="ko-KR"/>
        </w:rPr>
        <w:t>is time-critical, it is considered feasible to transmit it via L1 signaling.</w:t>
      </w:r>
      <w:r w:rsidR="001F3893" w:rsidRPr="0060393C">
        <w:rPr>
          <w:rFonts w:eastAsia="바탕" w:cstheme="minorHAnsi"/>
          <w:szCs w:val="21"/>
          <w:lang w:eastAsia="ko-KR"/>
        </w:rPr>
        <w:t xml:space="preserve"> </w:t>
      </w:r>
      <w:r w:rsidRPr="0060393C">
        <w:rPr>
          <w:rFonts w:eastAsia="바탕" w:cstheme="minorHAnsi"/>
          <w:szCs w:val="21"/>
          <w:lang w:eastAsia="ko-KR"/>
        </w:rPr>
        <w:t xml:space="preserve">However, if a MAC message is </w:t>
      </w:r>
      <w:r w:rsidR="005F336B" w:rsidRPr="0060393C">
        <w:rPr>
          <w:rFonts w:eastAsia="바탕" w:cstheme="minorHAnsi"/>
          <w:szCs w:val="21"/>
          <w:lang w:eastAsia="ko-KR"/>
        </w:rPr>
        <w:t>considered</w:t>
      </w:r>
      <w:r w:rsidRPr="0060393C">
        <w:rPr>
          <w:rFonts w:eastAsia="바탕" w:cstheme="minorHAnsi"/>
          <w:szCs w:val="21"/>
          <w:lang w:eastAsia="ko-KR"/>
        </w:rPr>
        <w:t>, we prefer</w:t>
      </w:r>
      <w:r w:rsidR="005F336B" w:rsidRPr="0060393C">
        <w:rPr>
          <w:rFonts w:eastAsia="바탕" w:cstheme="minorHAnsi"/>
          <w:szCs w:val="21"/>
          <w:lang w:eastAsia="ko-KR"/>
        </w:rPr>
        <w:t xml:space="preserve"> defin</w:t>
      </w:r>
      <w:r w:rsidR="00D8281D" w:rsidRPr="0060393C">
        <w:rPr>
          <w:rFonts w:eastAsia="바탕" w:cstheme="minorHAnsi"/>
          <w:szCs w:val="21"/>
          <w:lang w:eastAsia="ko-KR"/>
        </w:rPr>
        <w:t>ing</w:t>
      </w:r>
      <w:r w:rsidRPr="0060393C">
        <w:rPr>
          <w:rFonts w:eastAsia="바탕" w:cstheme="minorHAnsi"/>
          <w:szCs w:val="21"/>
          <w:lang w:eastAsia="ko-KR"/>
        </w:rPr>
        <w:t xml:space="preserve"> a new R2D message similar to the QueryRep-like in RFID</w:t>
      </w:r>
      <w:r w:rsidR="00947707" w:rsidRPr="0060393C">
        <w:rPr>
          <w:rFonts w:eastAsia="바탕" w:cstheme="minorHAnsi"/>
          <w:szCs w:val="21"/>
          <w:lang w:eastAsia="ko-KR"/>
        </w:rPr>
        <w:t>,</w:t>
      </w:r>
      <w:r w:rsidRPr="0060393C">
        <w:rPr>
          <w:rFonts w:eastAsia="바탕" w:cstheme="minorHAnsi"/>
          <w:szCs w:val="21"/>
          <w:lang w:eastAsia="ko-KR"/>
        </w:rPr>
        <w:t xml:space="preserve"> rather than using the paging message. </w:t>
      </w:r>
      <w:r w:rsidR="001F3893" w:rsidRPr="0060393C">
        <w:rPr>
          <w:rFonts w:eastAsia="바탕" w:cstheme="minorHAnsi"/>
          <w:szCs w:val="21"/>
          <w:lang w:eastAsia="ko-KR"/>
        </w:rPr>
        <w:t xml:space="preserve"> </w:t>
      </w:r>
      <w:r w:rsidR="00947707" w:rsidRPr="0060393C">
        <w:rPr>
          <w:rFonts w:eastAsia="바탕" w:cstheme="minorHAnsi"/>
          <w:szCs w:val="21"/>
          <w:lang w:eastAsia="ko-KR"/>
        </w:rPr>
        <w:t>This is because paging is generally intended to notify the device that a service request has been received from the CN/AF</w:t>
      </w:r>
      <w:r w:rsidR="005F336B" w:rsidRPr="0060393C">
        <w:rPr>
          <w:rFonts w:eastAsia="바탕" w:cstheme="minorHAnsi"/>
          <w:szCs w:val="21"/>
          <w:lang w:eastAsia="ko-KR"/>
        </w:rPr>
        <w:t xml:space="preserve">. </w:t>
      </w:r>
      <w:r w:rsidR="00D8281D" w:rsidRPr="0060393C">
        <w:rPr>
          <w:rFonts w:eastAsia="바탕" w:cstheme="minorHAnsi"/>
          <w:szCs w:val="21"/>
          <w:lang w:eastAsia="ko-KR"/>
        </w:rPr>
        <w:t>Therefore,</w:t>
      </w:r>
      <w:r w:rsidR="005F336B" w:rsidRPr="0060393C">
        <w:rPr>
          <w:rFonts w:eastAsia="바탕" w:cstheme="minorHAnsi"/>
          <w:szCs w:val="21"/>
          <w:lang w:eastAsia="ko-KR"/>
        </w:rPr>
        <w:t xml:space="preserve"> </w:t>
      </w:r>
      <w:r w:rsidR="00947707" w:rsidRPr="0060393C">
        <w:rPr>
          <w:rFonts w:eastAsia="바탕" w:cstheme="minorHAnsi"/>
          <w:szCs w:val="21"/>
          <w:lang w:eastAsia="ko-KR"/>
        </w:rPr>
        <w:t>using it to indicate each access occasion would not align with the original purpose of paging.</w:t>
      </w:r>
    </w:p>
    <w:p w14:paraId="19469731" w14:textId="5999B14D" w:rsidR="00947707" w:rsidRPr="00925086" w:rsidRDefault="00947707" w:rsidP="00947707">
      <w:pPr>
        <w:rPr>
          <w:rFonts w:eastAsia="바탕" w:cstheme="minorHAnsi" w:hint="eastAsia"/>
          <w:b/>
          <w:bCs/>
          <w:szCs w:val="22"/>
        </w:rPr>
      </w:pPr>
      <w:r w:rsidRPr="00580009">
        <w:rPr>
          <w:rFonts w:eastAsia="바탕" w:cstheme="minorHAnsi"/>
          <w:b/>
          <w:bCs/>
          <w:szCs w:val="22"/>
        </w:rPr>
        <w:t xml:space="preserve">Proposal </w:t>
      </w:r>
      <w:r w:rsidRPr="00580009">
        <w:rPr>
          <w:rFonts w:eastAsia="바탕" w:cstheme="minorHAnsi"/>
          <w:b/>
          <w:bCs/>
          <w:szCs w:val="22"/>
        </w:rPr>
        <w:fldChar w:fldCharType="begin"/>
      </w:r>
      <w:r w:rsidRPr="00580009">
        <w:rPr>
          <w:rFonts w:eastAsia="바탕" w:cstheme="minorHAnsi"/>
          <w:b/>
          <w:bCs/>
          <w:szCs w:val="22"/>
        </w:rPr>
        <w:instrText xml:space="preserve"> SEQ Proposal \* ARABIC </w:instrText>
      </w:r>
      <w:r w:rsidRPr="00580009">
        <w:rPr>
          <w:rFonts w:eastAsia="바탕" w:cstheme="minorHAnsi"/>
          <w:b/>
          <w:bCs/>
          <w:szCs w:val="22"/>
        </w:rPr>
        <w:fldChar w:fldCharType="separate"/>
      </w:r>
      <w:r w:rsidR="00450B1E" w:rsidRPr="00580009">
        <w:rPr>
          <w:rFonts w:eastAsia="바탕" w:cstheme="minorHAnsi"/>
          <w:b/>
          <w:bCs/>
          <w:noProof/>
          <w:szCs w:val="22"/>
        </w:rPr>
        <w:t>9</w:t>
      </w:r>
      <w:r w:rsidRPr="00580009">
        <w:rPr>
          <w:rFonts w:eastAsia="바탕" w:cstheme="minorHAnsi"/>
          <w:b/>
          <w:bCs/>
          <w:szCs w:val="22"/>
        </w:rPr>
        <w:fldChar w:fldCharType="end"/>
      </w:r>
      <w:r w:rsidRPr="00580009">
        <w:rPr>
          <w:rFonts w:eastAsia="바탕" w:cstheme="minorHAnsi"/>
          <w:b/>
          <w:bCs/>
          <w:szCs w:val="22"/>
        </w:rPr>
        <w:t xml:space="preserve">. If the MAC </w:t>
      </w:r>
      <w:r w:rsidR="001F3893">
        <w:rPr>
          <w:rFonts w:eastAsia="바탕" w:cstheme="minorHAnsi"/>
          <w:b/>
          <w:bCs/>
          <w:szCs w:val="22"/>
        </w:rPr>
        <w:t>message is considered</w:t>
      </w:r>
      <w:r w:rsidRPr="00580009">
        <w:rPr>
          <w:rFonts w:eastAsia="바탕" w:cstheme="minorHAnsi"/>
          <w:b/>
          <w:bCs/>
          <w:szCs w:val="22"/>
        </w:rPr>
        <w:t xml:space="preserve">, </w:t>
      </w:r>
      <w:r w:rsidR="001F3893">
        <w:rPr>
          <w:rFonts w:eastAsia="바탕" w:cstheme="minorHAnsi"/>
          <w:b/>
          <w:bCs/>
          <w:szCs w:val="22"/>
        </w:rPr>
        <w:t xml:space="preserve">defining </w:t>
      </w:r>
      <w:r w:rsidRPr="00580009">
        <w:rPr>
          <w:rFonts w:eastAsia="바탕" w:cstheme="minorHAnsi"/>
          <w:b/>
          <w:bCs/>
          <w:szCs w:val="22"/>
        </w:rPr>
        <w:t xml:space="preserve">a new R2D message </w:t>
      </w:r>
      <w:r w:rsidR="00D8281D">
        <w:rPr>
          <w:rFonts w:eastAsia="바탕" w:cstheme="minorHAnsi"/>
          <w:b/>
          <w:bCs/>
          <w:szCs w:val="22"/>
        </w:rPr>
        <w:t>is preferable indicat</w:t>
      </w:r>
      <w:r w:rsidR="001F3893">
        <w:rPr>
          <w:rFonts w:eastAsia="바탕" w:cstheme="minorHAnsi"/>
          <w:b/>
          <w:bCs/>
          <w:szCs w:val="22"/>
        </w:rPr>
        <w:t>ing</w:t>
      </w:r>
      <w:r w:rsidR="00D8281D">
        <w:rPr>
          <w:rFonts w:eastAsia="바탕" w:cstheme="minorHAnsi"/>
          <w:b/>
          <w:bCs/>
          <w:szCs w:val="22"/>
        </w:rPr>
        <w:t xml:space="preserve"> </w:t>
      </w:r>
      <w:r w:rsidR="00D8281D" w:rsidRPr="00580009">
        <w:rPr>
          <w:rFonts w:eastAsia="바탕" w:cstheme="minorHAnsi"/>
          <w:b/>
          <w:bCs/>
          <w:szCs w:val="22"/>
        </w:rPr>
        <w:t>D2R resource</w:t>
      </w:r>
      <w:r w:rsidR="001F3893">
        <w:rPr>
          <w:rFonts w:eastAsia="바탕" w:cstheme="minorHAnsi"/>
          <w:b/>
          <w:bCs/>
          <w:szCs w:val="22"/>
        </w:rPr>
        <w:t xml:space="preserve"> </w:t>
      </w:r>
      <w:r w:rsidR="00D8281D">
        <w:rPr>
          <w:rFonts w:eastAsia="바탕" w:cstheme="minorHAnsi"/>
          <w:b/>
          <w:bCs/>
          <w:szCs w:val="22"/>
        </w:rPr>
        <w:t>(e.g. access occasion).</w:t>
      </w:r>
    </w:p>
    <w:p w14:paraId="1FA100C0" w14:textId="77777777" w:rsidR="00947707" w:rsidRPr="00580009" w:rsidRDefault="00947707" w:rsidP="00CA0F7F">
      <w:pPr>
        <w:rPr>
          <w:rFonts w:eastAsia="바탕" w:cstheme="minorHAnsi"/>
          <w:szCs w:val="21"/>
          <w:lang w:eastAsia="ko-KR"/>
        </w:rPr>
      </w:pPr>
    </w:p>
    <w:p w14:paraId="60547B4D" w14:textId="77777777" w:rsidR="00B14C2C" w:rsidRPr="000E5858" w:rsidRDefault="00B14C2C" w:rsidP="00B14C2C">
      <w:pPr>
        <w:pStyle w:val="1"/>
        <w:textAlignment w:val="auto"/>
        <w:rPr>
          <w:rFonts w:cs="Arial"/>
          <w:lang w:val="en-US"/>
        </w:rPr>
      </w:pPr>
      <w:bookmarkStart w:id="1" w:name="_Ref52481833"/>
      <w:r w:rsidRPr="000E5858">
        <w:rPr>
          <w:rFonts w:cs="Arial"/>
          <w:lang w:val="en-US"/>
        </w:rPr>
        <w:t>Conclusions</w:t>
      </w:r>
      <w:bookmarkEnd w:id="1"/>
    </w:p>
    <w:p w14:paraId="552E5A5C" w14:textId="066A7A74" w:rsidR="00712C01" w:rsidRDefault="00016F3C" w:rsidP="00FB10B6">
      <w:pPr>
        <w:spacing w:beforeLines="50" w:before="120" w:afterLines="50" w:after="120"/>
        <w:jc w:val="both"/>
        <w:rPr>
          <w:rFonts w:cstheme="minorHAnsi"/>
          <w:lang w:eastAsia="ko-KR"/>
        </w:rPr>
      </w:pPr>
      <w:r w:rsidRPr="00580009">
        <w:rPr>
          <w:rFonts w:cstheme="minorHAnsi"/>
          <w:lang w:eastAsia="ko-KR"/>
        </w:rPr>
        <w:t xml:space="preserve">Based on the discussion in </w:t>
      </w:r>
      <w:r w:rsidR="0021510E" w:rsidRPr="00580009">
        <w:rPr>
          <w:rFonts w:cstheme="minorHAnsi"/>
          <w:lang w:eastAsia="ko-KR"/>
        </w:rPr>
        <w:t>the</w:t>
      </w:r>
      <w:r w:rsidRPr="00580009">
        <w:rPr>
          <w:rFonts w:cstheme="minorHAnsi"/>
          <w:lang w:eastAsia="ko-KR"/>
        </w:rPr>
        <w:t xml:space="preserve"> contribution, we have the following </w:t>
      </w:r>
      <w:r w:rsidR="00450B1E" w:rsidRPr="00580009">
        <w:rPr>
          <w:rFonts w:cstheme="minorHAnsi"/>
          <w:lang w:eastAsia="ko-KR"/>
        </w:rPr>
        <w:t xml:space="preserve">observations and </w:t>
      </w:r>
      <w:r w:rsidRPr="00580009">
        <w:rPr>
          <w:rFonts w:cstheme="minorHAnsi"/>
          <w:lang w:eastAsia="ko-KR"/>
        </w:rPr>
        <w:t>proposals:</w:t>
      </w:r>
      <w:r w:rsidRPr="00580009" w:rsidDel="00D63E3C">
        <w:rPr>
          <w:rFonts w:cstheme="minorHAnsi"/>
          <w:lang w:eastAsia="ko-KR"/>
        </w:rPr>
        <w:t xml:space="preserve"> </w:t>
      </w:r>
    </w:p>
    <w:p w14:paraId="7A2C92B4" w14:textId="0D776220" w:rsidR="008145A4" w:rsidRPr="008145A4" w:rsidRDefault="008145A4" w:rsidP="008145A4">
      <w:pPr>
        <w:spacing w:beforeLines="50" w:before="120" w:afterLines="50" w:after="120"/>
        <w:jc w:val="both"/>
        <w:rPr>
          <w:rFonts w:cstheme="minorHAnsi"/>
          <w:lang w:eastAsia="ko-KR"/>
        </w:rPr>
      </w:pPr>
      <w:r w:rsidRPr="008145A4">
        <w:rPr>
          <w:rFonts w:cstheme="minorHAnsi"/>
          <w:b/>
          <w:bCs/>
          <w:lang w:eastAsia="ko-KR"/>
        </w:rPr>
        <w:t>Observation 1. In a single reader scenario, simultaneous paging does not occur.</w:t>
      </w:r>
    </w:p>
    <w:p w14:paraId="1B04F9B4" w14:textId="77777777" w:rsidR="008145A4" w:rsidRPr="008145A4" w:rsidRDefault="008145A4" w:rsidP="008145A4">
      <w:pPr>
        <w:spacing w:beforeLines="50" w:before="120" w:afterLines="50" w:after="120"/>
        <w:jc w:val="both"/>
        <w:rPr>
          <w:rFonts w:cstheme="minorHAnsi"/>
          <w:lang w:eastAsia="ko-KR"/>
        </w:rPr>
      </w:pPr>
      <w:r w:rsidRPr="008145A4">
        <w:rPr>
          <w:rFonts w:cstheme="minorHAnsi"/>
          <w:b/>
          <w:bCs/>
          <w:lang w:eastAsia="ko-KR"/>
        </w:rPr>
        <w:t>Observation 2. In a multiple reader scenario, simultaneous paging may occur, and this should be considered in the design of the transaction ID.</w:t>
      </w:r>
    </w:p>
    <w:p w14:paraId="194A1CB2" w14:textId="073EC0CE" w:rsidR="008145A4" w:rsidRPr="008145A4" w:rsidRDefault="008145A4" w:rsidP="008145A4">
      <w:pPr>
        <w:spacing w:beforeLines="50" w:before="120" w:afterLines="50" w:after="120"/>
        <w:jc w:val="both"/>
        <w:rPr>
          <w:rFonts w:cstheme="minorHAnsi"/>
          <w:lang w:eastAsia="ko-KR"/>
        </w:rPr>
      </w:pPr>
      <w:r w:rsidRPr="008145A4">
        <w:rPr>
          <w:rFonts w:cstheme="minorHAnsi"/>
          <w:b/>
          <w:bCs/>
          <w:lang w:eastAsia="ko-KR"/>
        </w:rPr>
        <w:t>Proposal 1. it is feasible to prioritize ongoing procedure when a device receives multiple paging messages.</w:t>
      </w:r>
    </w:p>
    <w:p w14:paraId="4ADA4071" w14:textId="54C79227" w:rsidR="008145A4" w:rsidRPr="008145A4" w:rsidRDefault="008145A4" w:rsidP="008145A4">
      <w:pPr>
        <w:spacing w:beforeLines="50" w:before="120" w:afterLines="50" w:after="120"/>
        <w:jc w:val="both"/>
        <w:rPr>
          <w:rFonts w:cstheme="minorHAnsi"/>
          <w:lang w:eastAsia="ko-KR"/>
        </w:rPr>
      </w:pPr>
      <w:r w:rsidRPr="008145A4">
        <w:rPr>
          <w:rFonts w:cstheme="minorHAnsi"/>
          <w:b/>
          <w:bCs/>
          <w:lang w:eastAsia="ko-KR"/>
        </w:rPr>
        <w:t>Proposal 2. In a single reader scenario, a 1-bit transaction ID is sufficient.</w:t>
      </w:r>
    </w:p>
    <w:p w14:paraId="0874F72F" w14:textId="22774610" w:rsidR="008145A4" w:rsidRPr="008145A4" w:rsidRDefault="008145A4" w:rsidP="008145A4">
      <w:pPr>
        <w:spacing w:beforeLines="50" w:before="120" w:afterLines="50" w:after="120"/>
        <w:jc w:val="both"/>
        <w:rPr>
          <w:rFonts w:cstheme="minorHAnsi"/>
          <w:lang w:eastAsia="ko-KR"/>
        </w:rPr>
      </w:pPr>
      <w:r w:rsidRPr="008145A4">
        <w:rPr>
          <w:rFonts w:cstheme="minorHAnsi"/>
          <w:b/>
          <w:bCs/>
          <w:lang w:eastAsia="ko-KR"/>
        </w:rPr>
        <w:t>Proposal 3. In a multi-reader scenario, an identifier indicating the service requested by CN/AF should be included in the transaction ID, based on the maximum number of services.</w:t>
      </w:r>
    </w:p>
    <w:p w14:paraId="2642CCF1" w14:textId="211AF6B5" w:rsidR="008145A4" w:rsidRPr="008145A4" w:rsidRDefault="008145A4" w:rsidP="008145A4">
      <w:pPr>
        <w:spacing w:beforeLines="50" w:before="120" w:afterLines="50" w:after="120"/>
        <w:jc w:val="both"/>
        <w:rPr>
          <w:rFonts w:cstheme="minorHAnsi"/>
          <w:lang w:eastAsia="ko-KR"/>
        </w:rPr>
      </w:pPr>
      <w:r w:rsidRPr="008145A4">
        <w:rPr>
          <w:rFonts w:cstheme="minorHAnsi"/>
          <w:b/>
          <w:bCs/>
          <w:lang w:eastAsia="ko-KR"/>
        </w:rPr>
        <w:t>Proposal 4. The Transaction ID consists of a 1-bit service identifier and a service identifier of log₂N bits, resulting in a total size of 1 + log₂N bits.</w:t>
      </w:r>
    </w:p>
    <w:p w14:paraId="6BBCF3D8" w14:textId="77777777" w:rsidR="008145A4" w:rsidRPr="008145A4" w:rsidRDefault="008145A4" w:rsidP="008145A4">
      <w:pPr>
        <w:spacing w:beforeLines="50" w:before="120" w:afterLines="50" w:after="120"/>
        <w:jc w:val="both"/>
        <w:rPr>
          <w:rFonts w:cstheme="minorHAnsi"/>
          <w:lang w:eastAsia="ko-KR"/>
        </w:rPr>
      </w:pPr>
      <w:r w:rsidRPr="008145A4">
        <w:rPr>
          <w:rFonts w:cstheme="minorHAnsi"/>
          <w:b/>
          <w:bCs/>
          <w:lang w:eastAsia="ko-KR"/>
        </w:rPr>
        <w:t>Proposal 5. The paging ID is not visible to the MAC layer.</w:t>
      </w:r>
    </w:p>
    <w:p w14:paraId="66F3B70F" w14:textId="2810A1C6" w:rsidR="008145A4" w:rsidRPr="008145A4" w:rsidRDefault="008145A4" w:rsidP="008145A4">
      <w:pPr>
        <w:spacing w:beforeLines="50" w:before="120" w:afterLines="50" w:after="120"/>
        <w:jc w:val="both"/>
        <w:rPr>
          <w:rFonts w:cstheme="minorHAnsi"/>
          <w:lang w:eastAsia="ko-KR"/>
        </w:rPr>
      </w:pPr>
      <w:r w:rsidRPr="008145A4">
        <w:rPr>
          <w:rFonts w:cstheme="minorHAnsi"/>
          <w:b/>
          <w:bCs/>
          <w:lang w:eastAsia="ko-KR"/>
        </w:rPr>
        <w:t>Proposal 6. The paging message includes the resource size required for Msg1 transmission (e.g. the number of access occasions).</w:t>
      </w:r>
    </w:p>
    <w:p w14:paraId="7ABCA12C" w14:textId="49C1BA30" w:rsidR="008145A4" w:rsidRPr="008145A4" w:rsidRDefault="008145A4" w:rsidP="008145A4">
      <w:pPr>
        <w:spacing w:beforeLines="50" w:before="120" w:afterLines="50" w:after="120"/>
        <w:jc w:val="both"/>
        <w:rPr>
          <w:rFonts w:cstheme="minorHAnsi"/>
          <w:lang w:eastAsia="ko-KR"/>
        </w:rPr>
      </w:pPr>
      <w:r w:rsidRPr="008145A4">
        <w:rPr>
          <w:rFonts w:cstheme="minorHAnsi"/>
          <w:b/>
          <w:bCs/>
          <w:lang w:eastAsia="ko-KR"/>
        </w:rPr>
        <w:t>Proposal 7. In CFRA, the paging message includes resource configuration information for Msg1 transmission.</w:t>
      </w:r>
    </w:p>
    <w:p w14:paraId="170D82F7" w14:textId="7586A701" w:rsidR="008145A4" w:rsidRPr="008145A4" w:rsidRDefault="008145A4" w:rsidP="008145A4">
      <w:pPr>
        <w:spacing w:beforeLines="50" w:before="120" w:afterLines="50" w:after="120"/>
        <w:jc w:val="both"/>
        <w:rPr>
          <w:rFonts w:cstheme="minorHAnsi"/>
          <w:lang w:eastAsia="ko-KR"/>
        </w:rPr>
      </w:pPr>
      <w:r w:rsidRPr="008145A4">
        <w:rPr>
          <w:rFonts w:cstheme="minorHAnsi"/>
          <w:b/>
          <w:bCs/>
          <w:lang w:eastAsia="ko-KR"/>
        </w:rPr>
        <w:t>Proposal 8. In CBRA, the paging message includes Q value-like information to support resource selection for Msg1 transmission.</w:t>
      </w:r>
    </w:p>
    <w:p w14:paraId="7BAB9D02" w14:textId="6F0E849B" w:rsidR="000C1444" w:rsidRDefault="008145A4" w:rsidP="008145A4">
      <w:pPr>
        <w:spacing w:beforeLines="50" w:before="120" w:afterLines="50" w:after="120"/>
        <w:jc w:val="both"/>
        <w:rPr>
          <w:rFonts w:cstheme="minorHAnsi"/>
          <w:b/>
          <w:bCs/>
          <w:lang w:eastAsia="ko-KR"/>
        </w:rPr>
      </w:pPr>
      <w:r w:rsidRPr="008145A4">
        <w:rPr>
          <w:rFonts w:cstheme="minorHAnsi"/>
          <w:b/>
          <w:bCs/>
          <w:lang w:eastAsia="ko-KR"/>
        </w:rPr>
        <w:t>Proposal 9. If the MAC message is considered, defining a new R2D message is preferable indicating D2R resource (e.g. access occasion).</w:t>
      </w:r>
    </w:p>
    <w:p w14:paraId="5008F435" w14:textId="77777777" w:rsidR="00BE7D99" w:rsidRPr="008145A4" w:rsidRDefault="00BE7D99" w:rsidP="008145A4">
      <w:pPr>
        <w:spacing w:beforeLines="50" w:before="120" w:afterLines="50" w:after="120"/>
        <w:jc w:val="both"/>
        <w:rPr>
          <w:rFonts w:cstheme="minorHAnsi"/>
          <w:lang w:eastAsia="ko-KR"/>
        </w:rPr>
      </w:pPr>
    </w:p>
    <w:p w14:paraId="57294857" w14:textId="77777777" w:rsidR="000C1444" w:rsidRPr="00ED215A" w:rsidRDefault="000C1444" w:rsidP="000C1444">
      <w:pPr>
        <w:pStyle w:val="1"/>
        <w:textAlignment w:val="auto"/>
        <w:rPr>
          <w:rFonts w:cs="Arial"/>
          <w:color w:val="000000" w:themeColor="text1"/>
          <w:lang w:val="en-US"/>
        </w:rPr>
      </w:pPr>
      <w:r w:rsidRPr="00ED215A">
        <w:rPr>
          <w:rFonts w:cs="Arial"/>
          <w:color w:val="000000" w:themeColor="text1"/>
          <w:lang/>
        </w:rPr>
        <w:t>References</w:t>
      </w:r>
    </w:p>
    <w:p w14:paraId="65C91C87" w14:textId="77777777" w:rsidR="000C1444" w:rsidRPr="00580009" w:rsidRDefault="000C1444" w:rsidP="000C1444">
      <w:pPr>
        <w:widowControl w:val="0"/>
        <w:numPr>
          <w:ilvl w:val="0"/>
          <w:numId w:val="4"/>
        </w:numPr>
        <w:overflowPunct/>
        <w:autoSpaceDE/>
        <w:autoSpaceDN/>
        <w:adjustRightInd/>
        <w:spacing w:after="120"/>
        <w:jc w:val="both"/>
        <w:textAlignment w:val="auto"/>
        <w:rPr>
          <w:rFonts w:cstheme="minorHAnsi"/>
          <w:szCs w:val="22"/>
          <w:lang w:eastAsia="zh-CN"/>
        </w:rPr>
      </w:pPr>
      <w:bookmarkStart w:id="2" w:name="_Ref181365754"/>
      <w:bookmarkStart w:id="3" w:name="_Ref117254147"/>
      <w:bookmarkStart w:id="4" w:name="_Ref81496943"/>
      <w:bookmarkStart w:id="5" w:name="_Ref64378400"/>
      <w:bookmarkStart w:id="6" w:name="_Ref47206669"/>
      <w:bookmarkStart w:id="7" w:name="_Ref30840956"/>
      <w:bookmarkStart w:id="8" w:name="_Ref20730972"/>
      <w:bookmarkStart w:id="9" w:name="_Ref16193927"/>
      <w:bookmarkStart w:id="10" w:name="_Ref6926730"/>
      <w:bookmarkStart w:id="11" w:name="_Ref7107393"/>
      <w:bookmarkStart w:id="12" w:name="_Ref521318726"/>
      <w:bookmarkStart w:id="13" w:name="_Ref524340861"/>
      <w:bookmarkStart w:id="14" w:name="_Ref510774888"/>
      <w:bookmarkStart w:id="15" w:name="_Ref3884257"/>
      <w:bookmarkStart w:id="16" w:name="_Ref158297417"/>
      <w:bookmarkStart w:id="17" w:name="_Ref181365697"/>
      <w:r w:rsidRPr="00580009">
        <w:rPr>
          <w:rFonts w:cstheme="minorHAnsi"/>
          <w:szCs w:val="22"/>
          <w:lang w:eastAsia="zh-CN"/>
        </w:rPr>
        <w:t>RP-243326, New Work Item: Solutions for Ambient IoT (Internet of Things) in NR, Dec. 2024</w:t>
      </w:r>
    </w:p>
    <w:p w14:paraId="516B3537" w14:textId="76C5C7E4" w:rsidR="005774B4" w:rsidRPr="00461757" w:rsidRDefault="000C1444" w:rsidP="00461757">
      <w:pPr>
        <w:widowControl w:val="0"/>
        <w:numPr>
          <w:ilvl w:val="0"/>
          <w:numId w:val="4"/>
        </w:numPr>
        <w:overflowPunct/>
        <w:autoSpaceDE/>
        <w:autoSpaceDN/>
        <w:adjustRightInd/>
        <w:spacing w:after="120"/>
        <w:jc w:val="both"/>
        <w:textAlignment w:val="auto"/>
        <w:rPr>
          <w:rFonts w:cstheme="minorHAnsi" w:hint="eastAsia"/>
          <w:szCs w:val="22"/>
          <w:lang w:eastAsia="zh-CN"/>
        </w:rPr>
      </w:pPr>
      <w:r w:rsidRPr="00580009">
        <w:rPr>
          <w:rFonts w:cstheme="minorHAnsi"/>
          <w:szCs w:val="22"/>
          <w:lang w:eastAsia="zh-CN"/>
        </w:rPr>
        <w:t xml:space="preserve">Chair’s Note, “3GPP TSG-RAN WG2 Meeting #129”, </w:t>
      </w:r>
      <w:r w:rsidR="00287F3D">
        <w:rPr>
          <w:rFonts w:cstheme="minorHAnsi"/>
          <w:szCs w:val="22"/>
          <w:lang w:eastAsia="zh-CN"/>
        </w:rPr>
        <w:t>Feb</w:t>
      </w:r>
      <w:r w:rsidRPr="00580009">
        <w:rPr>
          <w:rFonts w:cstheme="minorHAnsi"/>
          <w:szCs w:val="22"/>
          <w:lang w:eastAsia="zh-CN"/>
        </w:rPr>
        <w:t>. 202</w:t>
      </w:r>
      <w:bookmarkEnd w:id="2"/>
      <w:r w:rsidR="00287F3D">
        <w:rPr>
          <w:rFonts w:cstheme="minorHAnsi"/>
          <w:szCs w:val="22"/>
          <w:lang w:eastAsia="zh-CN"/>
        </w:rPr>
        <w:t>5</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sectPr w:rsidR="005774B4" w:rsidRPr="00461757" w:rsidSect="005F143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3D8F1" w14:textId="77777777" w:rsidR="0017270C" w:rsidRDefault="0017270C">
      <w:r>
        <w:separator/>
      </w:r>
    </w:p>
    <w:p w14:paraId="5B965204" w14:textId="77777777" w:rsidR="0017270C" w:rsidRDefault="0017270C"/>
  </w:endnote>
  <w:endnote w:type="continuationSeparator" w:id="0">
    <w:p w14:paraId="02F8B141" w14:textId="77777777" w:rsidR="0017270C" w:rsidRDefault="0017270C">
      <w:r>
        <w:continuationSeparator/>
      </w:r>
    </w:p>
    <w:p w14:paraId="19B4B912" w14:textId="77777777" w:rsidR="0017270C" w:rsidRDefault="0017270C"/>
  </w:endnote>
  <w:endnote w:type="continuationNotice" w:id="1">
    <w:p w14:paraId="5ED02842" w14:textId="77777777" w:rsidR="0017270C" w:rsidRDefault="0017270C">
      <w:pPr>
        <w:spacing w:after="0"/>
      </w:pPr>
    </w:p>
    <w:p w14:paraId="72A564C2" w14:textId="77777777" w:rsidR="0017270C" w:rsidRDefault="001727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맑은 고딕">
    <w:panose1 w:val="020B0503020000020004"/>
    <w:charset w:val="81"/>
    <w:family w:val="modern"/>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aa"/>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1173FA52" w14:textId="77777777" w:rsidR="00674D59" w:rsidRDefault="00674D59" w:rsidP="00505E39">
    <w:pPr>
      <w:pStyle w:val="aa"/>
      <w:ind w:right="360"/>
    </w:pPr>
  </w:p>
  <w:p w14:paraId="6FC02154" w14:textId="77777777" w:rsidR="0089468D" w:rsidRDefault="0089468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aa"/>
      <w:ind w:right="360"/>
    </w:pPr>
    <w:r>
      <w:rPr>
        <w:rStyle w:val="af"/>
      </w:rPr>
      <w:fldChar w:fldCharType="begin"/>
    </w:r>
    <w:r>
      <w:rPr>
        <w:rStyle w:val="af"/>
      </w:rPr>
      <w:instrText xml:space="preserve"> PAGE </w:instrText>
    </w:r>
    <w:r>
      <w:rPr>
        <w:rStyle w:val="af"/>
      </w:rPr>
      <w:fldChar w:fldCharType="separate"/>
    </w:r>
    <w:r>
      <w:rPr>
        <w:rStyle w:val="af"/>
      </w:rPr>
      <w:t>7</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7</w:t>
    </w:r>
    <w:r>
      <w:rPr>
        <w:rStyle w:val="af"/>
      </w:rPr>
      <w:fldChar w:fldCharType="end"/>
    </w:r>
  </w:p>
  <w:p w14:paraId="3288E970" w14:textId="77777777" w:rsidR="0089468D" w:rsidRDefault="0089468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1B90A" w14:textId="77777777" w:rsidR="0017270C" w:rsidRDefault="0017270C">
      <w:r>
        <w:separator/>
      </w:r>
    </w:p>
    <w:p w14:paraId="768470B9" w14:textId="77777777" w:rsidR="0017270C" w:rsidRDefault="0017270C"/>
  </w:footnote>
  <w:footnote w:type="continuationSeparator" w:id="0">
    <w:p w14:paraId="672C885B" w14:textId="77777777" w:rsidR="0017270C" w:rsidRDefault="0017270C">
      <w:r>
        <w:continuationSeparator/>
      </w:r>
    </w:p>
    <w:p w14:paraId="32780B56" w14:textId="77777777" w:rsidR="0017270C" w:rsidRDefault="0017270C"/>
  </w:footnote>
  <w:footnote w:type="continuationNotice" w:id="1">
    <w:p w14:paraId="3AA9455F" w14:textId="77777777" w:rsidR="0017270C" w:rsidRDefault="0017270C">
      <w:pPr>
        <w:spacing w:after="0"/>
      </w:pPr>
    </w:p>
    <w:p w14:paraId="0AD71C1D" w14:textId="77777777" w:rsidR="0017270C" w:rsidRDefault="001727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p w14:paraId="580D98E4" w14:textId="77777777" w:rsidR="0089468D" w:rsidRDefault="008946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a5"/>
    </w:pPr>
  </w:p>
  <w:p w14:paraId="03C02279" w14:textId="77777777" w:rsidR="0089468D" w:rsidRDefault="0089468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A934B60"/>
    <w:multiLevelType w:val="hybridMultilevel"/>
    <w:tmpl w:val="E92243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9417D78"/>
    <w:multiLevelType w:val="hybridMultilevel"/>
    <w:tmpl w:val="A28091EC"/>
    <w:lvl w:ilvl="0" w:tplc="980CA6B2">
      <w:start w:val="1"/>
      <w:numFmt w:val="bullet"/>
      <w:lvlText w:val=""/>
      <w:lvlJc w:val="left"/>
      <w:pPr>
        <w:ind w:left="720" w:hanging="360"/>
      </w:pPr>
      <w:rPr>
        <w:rFonts w:ascii="Symbol" w:eastAsia="SimSun" w:hAnsi="Symbol"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7" w15:restartNumberingAfterBreak="0">
    <w:nsid w:val="2F133989"/>
    <w:multiLevelType w:val="hybridMultilevel"/>
    <w:tmpl w:val="DAEAD1F2"/>
    <w:lvl w:ilvl="0" w:tplc="183AEFCA">
      <w:start w:val="1"/>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B901F61"/>
    <w:multiLevelType w:val="hybridMultilevel"/>
    <w:tmpl w:val="07386214"/>
    <w:lvl w:ilvl="0" w:tplc="FFDAD692">
      <w:start w:val="1"/>
      <w:numFmt w:val="bullet"/>
      <w:pStyle w:val="a"/>
      <w:lvlText w:val="-"/>
      <w:lvlJc w:val="left"/>
      <w:pPr>
        <w:ind w:left="720" w:hanging="360"/>
      </w:pPr>
      <w:rPr>
        <w:rFonts w:ascii="바탕" w:eastAsia="바탕" w:hAnsi="바탕" w:cs="바탕"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35540D"/>
    <w:multiLevelType w:val="hybridMultilevel"/>
    <w:tmpl w:val="D852523E"/>
    <w:lvl w:ilvl="0" w:tplc="D2801B62">
      <w:start w:val="1"/>
      <w:numFmt w:val="bullet"/>
      <w:lvlText w:val="-"/>
      <w:lvlJc w:val="left"/>
      <w:pPr>
        <w:ind w:left="720" w:hanging="360"/>
      </w:pPr>
      <w:rPr>
        <w:rFonts w:ascii="바탕" w:eastAsia="바탕" w:hAnsi="바탕" w:cs="바탕"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6"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375AD3"/>
    <w:multiLevelType w:val="hybridMultilevel"/>
    <w:tmpl w:val="F766B4BE"/>
    <w:lvl w:ilvl="0" w:tplc="24A076D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E20652"/>
    <w:multiLevelType w:val="multilevel"/>
    <w:tmpl w:val="8FC274C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6"/>
  </w:num>
  <w:num w:numId="2">
    <w:abstractNumId w:val="10"/>
  </w:num>
  <w:num w:numId="3">
    <w:abstractNumId w:val="2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8"/>
  </w:num>
  <w:num w:numId="7">
    <w:abstractNumId w:val="11"/>
  </w:num>
  <w:num w:numId="8">
    <w:abstractNumId w:val="14"/>
  </w:num>
  <w:num w:numId="9">
    <w:abstractNumId w:val="20"/>
  </w:num>
  <w:num w:numId="10">
    <w:abstractNumId w:val="2"/>
  </w:num>
  <w:num w:numId="11">
    <w:abstractNumId w:val="17"/>
  </w:num>
  <w:num w:numId="12">
    <w:abstractNumId w:val="7"/>
  </w:num>
  <w:num w:numId="13">
    <w:abstractNumId w:val="3"/>
  </w:num>
  <w:num w:numId="14">
    <w:abstractNumId w:val="19"/>
  </w:num>
  <w:num w:numId="15">
    <w:abstractNumId w:val="9"/>
  </w:num>
  <w:num w:numId="16">
    <w:abstractNumId w:val="1"/>
  </w:num>
  <w:num w:numId="17">
    <w:abstractNumId w:val="13"/>
  </w:num>
  <w:num w:numId="18">
    <w:abstractNumId w:val="12"/>
  </w:num>
  <w:num w:numId="19">
    <w:abstractNumId w:val="5"/>
  </w:num>
  <w:num w:numId="20">
    <w:abstractNumId w:val="3"/>
  </w:num>
  <w:num w:numId="21">
    <w:abstractNumId w:val="3"/>
  </w:num>
  <w:num w:numId="22">
    <w:abstractNumId w:val="3"/>
  </w:num>
  <w:num w:numId="23">
    <w:abstractNumId w:val="3"/>
  </w:num>
  <w:num w:numId="24">
    <w:abstractNumId w:val="8"/>
  </w:num>
  <w:num w:numId="25">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ko-KR"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qgUAscRjGS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441"/>
    <w:rsid w:val="000018BB"/>
    <w:rsid w:val="00001AD4"/>
    <w:rsid w:val="00001EC9"/>
    <w:rsid w:val="00001F46"/>
    <w:rsid w:val="00001F84"/>
    <w:rsid w:val="00001FC3"/>
    <w:rsid w:val="0000221F"/>
    <w:rsid w:val="00002375"/>
    <w:rsid w:val="00002459"/>
    <w:rsid w:val="000024C5"/>
    <w:rsid w:val="000026BA"/>
    <w:rsid w:val="0000271F"/>
    <w:rsid w:val="0000296B"/>
    <w:rsid w:val="00002B69"/>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02"/>
    <w:rsid w:val="000052D5"/>
    <w:rsid w:val="00005327"/>
    <w:rsid w:val="0000553B"/>
    <w:rsid w:val="000056EE"/>
    <w:rsid w:val="00005B27"/>
    <w:rsid w:val="00005EC6"/>
    <w:rsid w:val="0000604D"/>
    <w:rsid w:val="0000605B"/>
    <w:rsid w:val="0000621D"/>
    <w:rsid w:val="00006780"/>
    <w:rsid w:val="00006870"/>
    <w:rsid w:val="0000691C"/>
    <w:rsid w:val="00006979"/>
    <w:rsid w:val="00006C7A"/>
    <w:rsid w:val="000070C4"/>
    <w:rsid w:val="0000728B"/>
    <w:rsid w:val="000072BD"/>
    <w:rsid w:val="00007309"/>
    <w:rsid w:val="00007435"/>
    <w:rsid w:val="000074A9"/>
    <w:rsid w:val="000074F2"/>
    <w:rsid w:val="0000759D"/>
    <w:rsid w:val="0000792C"/>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62A"/>
    <w:rsid w:val="0001273E"/>
    <w:rsid w:val="0001282B"/>
    <w:rsid w:val="00012999"/>
    <w:rsid w:val="00012A11"/>
    <w:rsid w:val="00012D90"/>
    <w:rsid w:val="00013152"/>
    <w:rsid w:val="0001321B"/>
    <w:rsid w:val="000133FC"/>
    <w:rsid w:val="00013587"/>
    <w:rsid w:val="000137FF"/>
    <w:rsid w:val="00013A6C"/>
    <w:rsid w:val="00013A6D"/>
    <w:rsid w:val="00013B63"/>
    <w:rsid w:val="00013C78"/>
    <w:rsid w:val="00013CB8"/>
    <w:rsid w:val="00014001"/>
    <w:rsid w:val="000140EF"/>
    <w:rsid w:val="00014150"/>
    <w:rsid w:val="000141F0"/>
    <w:rsid w:val="0001426C"/>
    <w:rsid w:val="00014527"/>
    <w:rsid w:val="000145DB"/>
    <w:rsid w:val="00014663"/>
    <w:rsid w:val="00014C26"/>
    <w:rsid w:val="00014F78"/>
    <w:rsid w:val="00014F81"/>
    <w:rsid w:val="00015395"/>
    <w:rsid w:val="00015462"/>
    <w:rsid w:val="00015549"/>
    <w:rsid w:val="000156A9"/>
    <w:rsid w:val="000157C4"/>
    <w:rsid w:val="000157EA"/>
    <w:rsid w:val="0001582A"/>
    <w:rsid w:val="00015965"/>
    <w:rsid w:val="00015995"/>
    <w:rsid w:val="00015A2D"/>
    <w:rsid w:val="00015BCB"/>
    <w:rsid w:val="00015EDE"/>
    <w:rsid w:val="00015F43"/>
    <w:rsid w:val="0001628A"/>
    <w:rsid w:val="000162B2"/>
    <w:rsid w:val="0001686C"/>
    <w:rsid w:val="00016A24"/>
    <w:rsid w:val="00016BD7"/>
    <w:rsid w:val="00016D19"/>
    <w:rsid w:val="00016DCE"/>
    <w:rsid w:val="00016F3C"/>
    <w:rsid w:val="00016F62"/>
    <w:rsid w:val="00016FD1"/>
    <w:rsid w:val="00017000"/>
    <w:rsid w:val="00017171"/>
    <w:rsid w:val="0001729B"/>
    <w:rsid w:val="00017309"/>
    <w:rsid w:val="0001767C"/>
    <w:rsid w:val="00017AC6"/>
    <w:rsid w:val="00017EF4"/>
    <w:rsid w:val="00017F4A"/>
    <w:rsid w:val="00017F71"/>
    <w:rsid w:val="0002028F"/>
    <w:rsid w:val="00020331"/>
    <w:rsid w:val="000205C1"/>
    <w:rsid w:val="000205F3"/>
    <w:rsid w:val="0002076B"/>
    <w:rsid w:val="000208B8"/>
    <w:rsid w:val="00020CA6"/>
    <w:rsid w:val="00020D5E"/>
    <w:rsid w:val="00020D61"/>
    <w:rsid w:val="00020D70"/>
    <w:rsid w:val="0002130A"/>
    <w:rsid w:val="000214B0"/>
    <w:rsid w:val="000215D7"/>
    <w:rsid w:val="0002165C"/>
    <w:rsid w:val="00021A2F"/>
    <w:rsid w:val="00021C67"/>
    <w:rsid w:val="00021CAC"/>
    <w:rsid w:val="00021CDF"/>
    <w:rsid w:val="00021DEC"/>
    <w:rsid w:val="00021E12"/>
    <w:rsid w:val="0002204B"/>
    <w:rsid w:val="0002210E"/>
    <w:rsid w:val="000222F7"/>
    <w:rsid w:val="000226C4"/>
    <w:rsid w:val="00022749"/>
    <w:rsid w:val="000228C4"/>
    <w:rsid w:val="000229E4"/>
    <w:rsid w:val="00022DD0"/>
    <w:rsid w:val="00022F98"/>
    <w:rsid w:val="00023435"/>
    <w:rsid w:val="00023547"/>
    <w:rsid w:val="000236D2"/>
    <w:rsid w:val="00023A25"/>
    <w:rsid w:val="00023AA9"/>
    <w:rsid w:val="00023C29"/>
    <w:rsid w:val="00023CA4"/>
    <w:rsid w:val="00023CCF"/>
    <w:rsid w:val="000241B2"/>
    <w:rsid w:val="000245C8"/>
    <w:rsid w:val="00024773"/>
    <w:rsid w:val="000248D8"/>
    <w:rsid w:val="00024DAA"/>
    <w:rsid w:val="00024E37"/>
    <w:rsid w:val="00024E57"/>
    <w:rsid w:val="0002506A"/>
    <w:rsid w:val="000250E8"/>
    <w:rsid w:val="0002511C"/>
    <w:rsid w:val="00025281"/>
    <w:rsid w:val="00025312"/>
    <w:rsid w:val="00025576"/>
    <w:rsid w:val="000255A1"/>
    <w:rsid w:val="00025708"/>
    <w:rsid w:val="000257A3"/>
    <w:rsid w:val="000258DD"/>
    <w:rsid w:val="0002591B"/>
    <w:rsid w:val="00025AFC"/>
    <w:rsid w:val="00025D9D"/>
    <w:rsid w:val="00025F84"/>
    <w:rsid w:val="000260B5"/>
    <w:rsid w:val="00026114"/>
    <w:rsid w:val="0002622E"/>
    <w:rsid w:val="00026235"/>
    <w:rsid w:val="000265BD"/>
    <w:rsid w:val="000266AE"/>
    <w:rsid w:val="00026717"/>
    <w:rsid w:val="00026723"/>
    <w:rsid w:val="00026905"/>
    <w:rsid w:val="00026977"/>
    <w:rsid w:val="00026A4C"/>
    <w:rsid w:val="00026AF7"/>
    <w:rsid w:val="00026DC4"/>
    <w:rsid w:val="00026E9D"/>
    <w:rsid w:val="00026EF9"/>
    <w:rsid w:val="00027128"/>
    <w:rsid w:val="00027244"/>
    <w:rsid w:val="00027333"/>
    <w:rsid w:val="00027614"/>
    <w:rsid w:val="00027697"/>
    <w:rsid w:val="0002782C"/>
    <w:rsid w:val="00027835"/>
    <w:rsid w:val="0002790C"/>
    <w:rsid w:val="00027930"/>
    <w:rsid w:val="00027B6C"/>
    <w:rsid w:val="00027B7E"/>
    <w:rsid w:val="00027BDB"/>
    <w:rsid w:val="00027EF6"/>
    <w:rsid w:val="00027F33"/>
    <w:rsid w:val="000300FE"/>
    <w:rsid w:val="00030198"/>
    <w:rsid w:val="00030540"/>
    <w:rsid w:val="00030766"/>
    <w:rsid w:val="00030903"/>
    <w:rsid w:val="000309C0"/>
    <w:rsid w:val="00030B4E"/>
    <w:rsid w:val="00030B84"/>
    <w:rsid w:val="00030ED5"/>
    <w:rsid w:val="00030F74"/>
    <w:rsid w:val="00031242"/>
    <w:rsid w:val="0003125B"/>
    <w:rsid w:val="000318F2"/>
    <w:rsid w:val="00031ACD"/>
    <w:rsid w:val="00031E61"/>
    <w:rsid w:val="00031EDD"/>
    <w:rsid w:val="00031FF3"/>
    <w:rsid w:val="0003214E"/>
    <w:rsid w:val="00032164"/>
    <w:rsid w:val="0003216D"/>
    <w:rsid w:val="000321DC"/>
    <w:rsid w:val="00032416"/>
    <w:rsid w:val="000326CF"/>
    <w:rsid w:val="000326D3"/>
    <w:rsid w:val="000327DF"/>
    <w:rsid w:val="000329B0"/>
    <w:rsid w:val="00032A64"/>
    <w:rsid w:val="00032F9E"/>
    <w:rsid w:val="00033119"/>
    <w:rsid w:val="000331E3"/>
    <w:rsid w:val="0003320C"/>
    <w:rsid w:val="000334D2"/>
    <w:rsid w:val="00033661"/>
    <w:rsid w:val="00033834"/>
    <w:rsid w:val="00033A55"/>
    <w:rsid w:val="00033AE8"/>
    <w:rsid w:val="00033C1B"/>
    <w:rsid w:val="00033E5C"/>
    <w:rsid w:val="0003421C"/>
    <w:rsid w:val="00034416"/>
    <w:rsid w:val="00034483"/>
    <w:rsid w:val="000345A7"/>
    <w:rsid w:val="000345FC"/>
    <w:rsid w:val="000349B7"/>
    <w:rsid w:val="00034A4D"/>
    <w:rsid w:val="00034DC2"/>
    <w:rsid w:val="00034E53"/>
    <w:rsid w:val="00034EE3"/>
    <w:rsid w:val="00034EEC"/>
    <w:rsid w:val="000350B6"/>
    <w:rsid w:val="00035111"/>
    <w:rsid w:val="000352C1"/>
    <w:rsid w:val="0003540B"/>
    <w:rsid w:val="000355A4"/>
    <w:rsid w:val="000358AE"/>
    <w:rsid w:val="00035C21"/>
    <w:rsid w:val="00035C45"/>
    <w:rsid w:val="00035CAB"/>
    <w:rsid w:val="00035CCB"/>
    <w:rsid w:val="00035D4F"/>
    <w:rsid w:val="00036015"/>
    <w:rsid w:val="0003628A"/>
    <w:rsid w:val="000363A8"/>
    <w:rsid w:val="00036416"/>
    <w:rsid w:val="00036A16"/>
    <w:rsid w:val="00036B6F"/>
    <w:rsid w:val="00036BBD"/>
    <w:rsid w:val="00036BE6"/>
    <w:rsid w:val="00036C45"/>
    <w:rsid w:val="00036CDD"/>
    <w:rsid w:val="00036D9D"/>
    <w:rsid w:val="00036E7F"/>
    <w:rsid w:val="00036FA7"/>
    <w:rsid w:val="00036FC6"/>
    <w:rsid w:val="00037118"/>
    <w:rsid w:val="000371EE"/>
    <w:rsid w:val="000377E3"/>
    <w:rsid w:val="00037910"/>
    <w:rsid w:val="00037984"/>
    <w:rsid w:val="00037A21"/>
    <w:rsid w:val="00037F3F"/>
    <w:rsid w:val="000401C5"/>
    <w:rsid w:val="000401FE"/>
    <w:rsid w:val="00040316"/>
    <w:rsid w:val="000404F2"/>
    <w:rsid w:val="00040B0D"/>
    <w:rsid w:val="00040CE7"/>
    <w:rsid w:val="00040E32"/>
    <w:rsid w:val="00040F7A"/>
    <w:rsid w:val="000412B7"/>
    <w:rsid w:val="000412DE"/>
    <w:rsid w:val="000413B8"/>
    <w:rsid w:val="0004182E"/>
    <w:rsid w:val="000418B0"/>
    <w:rsid w:val="000418C8"/>
    <w:rsid w:val="000419C4"/>
    <w:rsid w:val="00041AA6"/>
    <w:rsid w:val="00041BBF"/>
    <w:rsid w:val="00041DF5"/>
    <w:rsid w:val="00041FF9"/>
    <w:rsid w:val="00042326"/>
    <w:rsid w:val="00042405"/>
    <w:rsid w:val="000424B5"/>
    <w:rsid w:val="00042522"/>
    <w:rsid w:val="000426B1"/>
    <w:rsid w:val="00042719"/>
    <w:rsid w:val="00042BFC"/>
    <w:rsid w:val="00042D41"/>
    <w:rsid w:val="00042DDE"/>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0C"/>
    <w:rsid w:val="0004466D"/>
    <w:rsid w:val="00044C99"/>
    <w:rsid w:val="00044CD4"/>
    <w:rsid w:val="00044E26"/>
    <w:rsid w:val="00044FC4"/>
    <w:rsid w:val="000451E5"/>
    <w:rsid w:val="000453F6"/>
    <w:rsid w:val="0004557F"/>
    <w:rsid w:val="00045836"/>
    <w:rsid w:val="00045B10"/>
    <w:rsid w:val="00045FCC"/>
    <w:rsid w:val="000461D9"/>
    <w:rsid w:val="0004660D"/>
    <w:rsid w:val="0004661F"/>
    <w:rsid w:val="00046877"/>
    <w:rsid w:val="000468E3"/>
    <w:rsid w:val="00046A7D"/>
    <w:rsid w:val="00046B84"/>
    <w:rsid w:val="00046CD6"/>
    <w:rsid w:val="00046CE4"/>
    <w:rsid w:val="00046D4A"/>
    <w:rsid w:val="00046EBE"/>
    <w:rsid w:val="00046F9A"/>
    <w:rsid w:val="0004713D"/>
    <w:rsid w:val="000472F3"/>
    <w:rsid w:val="00047511"/>
    <w:rsid w:val="0004753E"/>
    <w:rsid w:val="000475B5"/>
    <w:rsid w:val="000477BB"/>
    <w:rsid w:val="000477EC"/>
    <w:rsid w:val="00047862"/>
    <w:rsid w:val="00047A6F"/>
    <w:rsid w:val="00047A82"/>
    <w:rsid w:val="00047DE0"/>
    <w:rsid w:val="00050152"/>
    <w:rsid w:val="000501AD"/>
    <w:rsid w:val="0005030B"/>
    <w:rsid w:val="0005055B"/>
    <w:rsid w:val="000505E0"/>
    <w:rsid w:val="0005072E"/>
    <w:rsid w:val="0005094F"/>
    <w:rsid w:val="00050A18"/>
    <w:rsid w:val="00050C7C"/>
    <w:rsid w:val="00050FDA"/>
    <w:rsid w:val="0005100F"/>
    <w:rsid w:val="0005106E"/>
    <w:rsid w:val="0005108D"/>
    <w:rsid w:val="00051135"/>
    <w:rsid w:val="00051217"/>
    <w:rsid w:val="0005136B"/>
    <w:rsid w:val="00051586"/>
    <w:rsid w:val="00051770"/>
    <w:rsid w:val="00051ABC"/>
    <w:rsid w:val="00051AE1"/>
    <w:rsid w:val="00051C93"/>
    <w:rsid w:val="00051DE0"/>
    <w:rsid w:val="00051F55"/>
    <w:rsid w:val="0005201C"/>
    <w:rsid w:val="0005289C"/>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FCC"/>
    <w:rsid w:val="00054123"/>
    <w:rsid w:val="000543AA"/>
    <w:rsid w:val="0005456E"/>
    <w:rsid w:val="00054634"/>
    <w:rsid w:val="0005468A"/>
    <w:rsid w:val="0005481F"/>
    <w:rsid w:val="00054ACE"/>
    <w:rsid w:val="00054D6B"/>
    <w:rsid w:val="00054DAB"/>
    <w:rsid w:val="0005504C"/>
    <w:rsid w:val="00055161"/>
    <w:rsid w:val="000551B1"/>
    <w:rsid w:val="0005525F"/>
    <w:rsid w:val="00055302"/>
    <w:rsid w:val="0005539C"/>
    <w:rsid w:val="00055675"/>
    <w:rsid w:val="00055751"/>
    <w:rsid w:val="0005585B"/>
    <w:rsid w:val="00055873"/>
    <w:rsid w:val="00055AD2"/>
    <w:rsid w:val="00055B8E"/>
    <w:rsid w:val="00055E10"/>
    <w:rsid w:val="00055FD0"/>
    <w:rsid w:val="0005602E"/>
    <w:rsid w:val="00056057"/>
    <w:rsid w:val="00056091"/>
    <w:rsid w:val="00056171"/>
    <w:rsid w:val="00056197"/>
    <w:rsid w:val="0005651C"/>
    <w:rsid w:val="0005684B"/>
    <w:rsid w:val="000569F1"/>
    <w:rsid w:val="00056EC2"/>
    <w:rsid w:val="000572A7"/>
    <w:rsid w:val="0005740F"/>
    <w:rsid w:val="00057460"/>
    <w:rsid w:val="0005746E"/>
    <w:rsid w:val="00057511"/>
    <w:rsid w:val="00057512"/>
    <w:rsid w:val="000575FB"/>
    <w:rsid w:val="00057735"/>
    <w:rsid w:val="0005781A"/>
    <w:rsid w:val="00057AD4"/>
    <w:rsid w:val="00057BE4"/>
    <w:rsid w:val="00057CF5"/>
    <w:rsid w:val="00057DF9"/>
    <w:rsid w:val="00057F2C"/>
    <w:rsid w:val="00057F68"/>
    <w:rsid w:val="00057F6C"/>
    <w:rsid w:val="00057FE7"/>
    <w:rsid w:val="0006004B"/>
    <w:rsid w:val="000602FA"/>
    <w:rsid w:val="0006036D"/>
    <w:rsid w:val="00060586"/>
    <w:rsid w:val="00060640"/>
    <w:rsid w:val="00060A88"/>
    <w:rsid w:val="00060D2C"/>
    <w:rsid w:val="00060F18"/>
    <w:rsid w:val="00060F6C"/>
    <w:rsid w:val="00060FDB"/>
    <w:rsid w:val="000610C5"/>
    <w:rsid w:val="000612C5"/>
    <w:rsid w:val="0006131F"/>
    <w:rsid w:val="00061361"/>
    <w:rsid w:val="00061429"/>
    <w:rsid w:val="0006151D"/>
    <w:rsid w:val="00061ACF"/>
    <w:rsid w:val="00061E34"/>
    <w:rsid w:val="0006216C"/>
    <w:rsid w:val="000621A9"/>
    <w:rsid w:val="000625CF"/>
    <w:rsid w:val="0006263A"/>
    <w:rsid w:val="0006291D"/>
    <w:rsid w:val="00062F95"/>
    <w:rsid w:val="0006308B"/>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7BE"/>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18D"/>
    <w:rsid w:val="00066346"/>
    <w:rsid w:val="0006667B"/>
    <w:rsid w:val="000667D1"/>
    <w:rsid w:val="0006684F"/>
    <w:rsid w:val="0006685D"/>
    <w:rsid w:val="00066C4C"/>
    <w:rsid w:val="00066CC3"/>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8E1"/>
    <w:rsid w:val="00067911"/>
    <w:rsid w:val="00067B40"/>
    <w:rsid w:val="00067FE2"/>
    <w:rsid w:val="00070378"/>
    <w:rsid w:val="0007043B"/>
    <w:rsid w:val="00070522"/>
    <w:rsid w:val="0007055F"/>
    <w:rsid w:val="00070C7A"/>
    <w:rsid w:val="00070FC5"/>
    <w:rsid w:val="00070FD0"/>
    <w:rsid w:val="0007118F"/>
    <w:rsid w:val="000711FB"/>
    <w:rsid w:val="00071204"/>
    <w:rsid w:val="000713C1"/>
    <w:rsid w:val="000713DE"/>
    <w:rsid w:val="00071645"/>
    <w:rsid w:val="0007167F"/>
    <w:rsid w:val="000716FB"/>
    <w:rsid w:val="000718D9"/>
    <w:rsid w:val="00071910"/>
    <w:rsid w:val="00071C3F"/>
    <w:rsid w:val="00071E9B"/>
    <w:rsid w:val="000720B8"/>
    <w:rsid w:val="00072125"/>
    <w:rsid w:val="00072519"/>
    <w:rsid w:val="00072540"/>
    <w:rsid w:val="000725AD"/>
    <w:rsid w:val="00072AB4"/>
    <w:rsid w:val="00072AE5"/>
    <w:rsid w:val="00072B16"/>
    <w:rsid w:val="00072D4E"/>
    <w:rsid w:val="00072E75"/>
    <w:rsid w:val="00072EFA"/>
    <w:rsid w:val="00073097"/>
    <w:rsid w:val="00073229"/>
    <w:rsid w:val="0007364E"/>
    <w:rsid w:val="00073785"/>
    <w:rsid w:val="00073A1F"/>
    <w:rsid w:val="00073D9C"/>
    <w:rsid w:val="000740EF"/>
    <w:rsid w:val="00074127"/>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DBA"/>
    <w:rsid w:val="00075E9B"/>
    <w:rsid w:val="000762C3"/>
    <w:rsid w:val="00076590"/>
    <w:rsid w:val="00076903"/>
    <w:rsid w:val="0007694B"/>
    <w:rsid w:val="00076C52"/>
    <w:rsid w:val="00076EBA"/>
    <w:rsid w:val="00076FD2"/>
    <w:rsid w:val="00077579"/>
    <w:rsid w:val="000777DC"/>
    <w:rsid w:val="000778B8"/>
    <w:rsid w:val="00080000"/>
    <w:rsid w:val="0008047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0DE"/>
    <w:rsid w:val="00082152"/>
    <w:rsid w:val="0008221F"/>
    <w:rsid w:val="00082311"/>
    <w:rsid w:val="000824ED"/>
    <w:rsid w:val="00082607"/>
    <w:rsid w:val="000826FF"/>
    <w:rsid w:val="000827D8"/>
    <w:rsid w:val="00082A42"/>
    <w:rsid w:val="00082A49"/>
    <w:rsid w:val="00082AFA"/>
    <w:rsid w:val="00082E14"/>
    <w:rsid w:val="00082EF0"/>
    <w:rsid w:val="00083205"/>
    <w:rsid w:val="00083322"/>
    <w:rsid w:val="000834A4"/>
    <w:rsid w:val="00083788"/>
    <w:rsid w:val="000838C4"/>
    <w:rsid w:val="0008392D"/>
    <w:rsid w:val="00083ABF"/>
    <w:rsid w:val="00083E4B"/>
    <w:rsid w:val="000840E4"/>
    <w:rsid w:val="00084255"/>
    <w:rsid w:val="000842E8"/>
    <w:rsid w:val="000844CD"/>
    <w:rsid w:val="000844E2"/>
    <w:rsid w:val="000845CA"/>
    <w:rsid w:val="00084779"/>
    <w:rsid w:val="00084A27"/>
    <w:rsid w:val="00084D2E"/>
    <w:rsid w:val="00085006"/>
    <w:rsid w:val="00085239"/>
    <w:rsid w:val="0008562B"/>
    <w:rsid w:val="00085860"/>
    <w:rsid w:val="00085A20"/>
    <w:rsid w:val="00085A56"/>
    <w:rsid w:val="00085C0E"/>
    <w:rsid w:val="00085E75"/>
    <w:rsid w:val="00085F1C"/>
    <w:rsid w:val="00085FFC"/>
    <w:rsid w:val="000862BA"/>
    <w:rsid w:val="000862CE"/>
    <w:rsid w:val="0008666B"/>
    <w:rsid w:val="000869E6"/>
    <w:rsid w:val="00086B50"/>
    <w:rsid w:val="00086C4D"/>
    <w:rsid w:val="00086CF2"/>
    <w:rsid w:val="00086D50"/>
    <w:rsid w:val="00086E7B"/>
    <w:rsid w:val="0008731C"/>
    <w:rsid w:val="0008760B"/>
    <w:rsid w:val="00087881"/>
    <w:rsid w:val="00087BAB"/>
    <w:rsid w:val="00087BBB"/>
    <w:rsid w:val="00087CD9"/>
    <w:rsid w:val="00087CDF"/>
    <w:rsid w:val="00087D70"/>
    <w:rsid w:val="00087DBB"/>
    <w:rsid w:val="00087E29"/>
    <w:rsid w:val="00087E36"/>
    <w:rsid w:val="00087F91"/>
    <w:rsid w:val="000901A4"/>
    <w:rsid w:val="00090573"/>
    <w:rsid w:val="00090586"/>
    <w:rsid w:val="000906E3"/>
    <w:rsid w:val="0009086C"/>
    <w:rsid w:val="00090C6F"/>
    <w:rsid w:val="0009144F"/>
    <w:rsid w:val="00091606"/>
    <w:rsid w:val="00091689"/>
    <w:rsid w:val="00091714"/>
    <w:rsid w:val="0009176C"/>
    <w:rsid w:val="0009176E"/>
    <w:rsid w:val="00091AF2"/>
    <w:rsid w:val="00091D0A"/>
    <w:rsid w:val="00091F99"/>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6AD"/>
    <w:rsid w:val="000937F2"/>
    <w:rsid w:val="000937FA"/>
    <w:rsid w:val="0009399E"/>
    <w:rsid w:val="00093BF0"/>
    <w:rsid w:val="0009437A"/>
    <w:rsid w:val="00094489"/>
    <w:rsid w:val="00094496"/>
    <w:rsid w:val="000945FC"/>
    <w:rsid w:val="000947B7"/>
    <w:rsid w:val="000949A9"/>
    <w:rsid w:val="00094AF2"/>
    <w:rsid w:val="00094F11"/>
    <w:rsid w:val="0009566D"/>
    <w:rsid w:val="00095671"/>
    <w:rsid w:val="00095892"/>
    <w:rsid w:val="00095920"/>
    <w:rsid w:val="00095930"/>
    <w:rsid w:val="00095B4A"/>
    <w:rsid w:val="00095B8E"/>
    <w:rsid w:val="00095E7B"/>
    <w:rsid w:val="00095F53"/>
    <w:rsid w:val="00095FB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462"/>
    <w:rsid w:val="000A0702"/>
    <w:rsid w:val="000A070B"/>
    <w:rsid w:val="000A08D4"/>
    <w:rsid w:val="000A0CA1"/>
    <w:rsid w:val="000A0E99"/>
    <w:rsid w:val="000A10E3"/>
    <w:rsid w:val="000A11F8"/>
    <w:rsid w:val="000A11FF"/>
    <w:rsid w:val="000A131D"/>
    <w:rsid w:val="000A15A9"/>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012"/>
    <w:rsid w:val="000A3107"/>
    <w:rsid w:val="000A33FC"/>
    <w:rsid w:val="000A33FE"/>
    <w:rsid w:val="000A3685"/>
    <w:rsid w:val="000A36CA"/>
    <w:rsid w:val="000A3A3A"/>
    <w:rsid w:val="000A3ACB"/>
    <w:rsid w:val="000A3BE8"/>
    <w:rsid w:val="000A3F35"/>
    <w:rsid w:val="000A439E"/>
    <w:rsid w:val="000A4492"/>
    <w:rsid w:val="000A4649"/>
    <w:rsid w:val="000A4947"/>
    <w:rsid w:val="000A49DE"/>
    <w:rsid w:val="000A4B74"/>
    <w:rsid w:val="000A4D63"/>
    <w:rsid w:val="000A4E44"/>
    <w:rsid w:val="000A5186"/>
    <w:rsid w:val="000A5204"/>
    <w:rsid w:val="000A52B9"/>
    <w:rsid w:val="000A54DF"/>
    <w:rsid w:val="000A54EE"/>
    <w:rsid w:val="000A5AE2"/>
    <w:rsid w:val="000A5B69"/>
    <w:rsid w:val="000A5D15"/>
    <w:rsid w:val="000A5D29"/>
    <w:rsid w:val="000A5E18"/>
    <w:rsid w:val="000A5E3D"/>
    <w:rsid w:val="000A5ED8"/>
    <w:rsid w:val="000A60A0"/>
    <w:rsid w:val="000A60CE"/>
    <w:rsid w:val="000A61CB"/>
    <w:rsid w:val="000A6442"/>
    <w:rsid w:val="000A64B8"/>
    <w:rsid w:val="000A6788"/>
    <w:rsid w:val="000A67DE"/>
    <w:rsid w:val="000A6AC6"/>
    <w:rsid w:val="000A6AD7"/>
    <w:rsid w:val="000A6CFE"/>
    <w:rsid w:val="000A6D27"/>
    <w:rsid w:val="000A6FA8"/>
    <w:rsid w:val="000A739F"/>
    <w:rsid w:val="000A75CE"/>
    <w:rsid w:val="000A75E1"/>
    <w:rsid w:val="000A7786"/>
    <w:rsid w:val="000A7895"/>
    <w:rsid w:val="000A7C60"/>
    <w:rsid w:val="000A7C88"/>
    <w:rsid w:val="000A7E17"/>
    <w:rsid w:val="000A7EE3"/>
    <w:rsid w:val="000A7F09"/>
    <w:rsid w:val="000A7F3E"/>
    <w:rsid w:val="000B02C2"/>
    <w:rsid w:val="000B0424"/>
    <w:rsid w:val="000B058C"/>
    <w:rsid w:val="000B065E"/>
    <w:rsid w:val="000B081C"/>
    <w:rsid w:val="000B0D86"/>
    <w:rsid w:val="000B0DB5"/>
    <w:rsid w:val="000B0DCB"/>
    <w:rsid w:val="000B1061"/>
    <w:rsid w:val="000B10AB"/>
    <w:rsid w:val="000B1251"/>
    <w:rsid w:val="000B1429"/>
    <w:rsid w:val="000B1491"/>
    <w:rsid w:val="000B1498"/>
    <w:rsid w:val="000B14C3"/>
    <w:rsid w:val="000B16A2"/>
    <w:rsid w:val="000B17A1"/>
    <w:rsid w:val="000B1A5E"/>
    <w:rsid w:val="000B1AE9"/>
    <w:rsid w:val="000B1CD3"/>
    <w:rsid w:val="000B22E2"/>
    <w:rsid w:val="000B256B"/>
    <w:rsid w:val="000B2883"/>
    <w:rsid w:val="000B2B2B"/>
    <w:rsid w:val="000B2C9E"/>
    <w:rsid w:val="000B2E38"/>
    <w:rsid w:val="000B32CA"/>
    <w:rsid w:val="000B32D4"/>
    <w:rsid w:val="000B3489"/>
    <w:rsid w:val="000B36FF"/>
    <w:rsid w:val="000B38DA"/>
    <w:rsid w:val="000B3D0B"/>
    <w:rsid w:val="000B3D53"/>
    <w:rsid w:val="000B3F37"/>
    <w:rsid w:val="000B4099"/>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EAC"/>
    <w:rsid w:val="000B60B9"/>
    <w:rsid w:val="000B65BE"/>
    <w:rsid w:val="000B6A44"/>
    <w:rsid w:val="000B6AB5"/>
    <w:rsid w:val="000B6BDF"/>
    <w:rsid w:val="000B6D03"/>
    <w:rsid w:val="000B71B6"/>
    <w:rsid w:val="000B7387"/>
    <w:rsid w:val="000B74E1"/>
    <w:rsid w:val="000B769F"/>
    <w:rsid w:val="000B76BB"/>
    <w:rsid w:val="000B78AF"/>
    <w:rsid w:val="000B7C2D"/>
    <w:rsid w:val="000B7D5E"/>
    <w:rsid w:val="000C0093"/>
    <w:rsid w:val="000C0680"/>
    <w:rsid w:val="000C09A5"/>
    <w:rsid w:val="000C0DBB"/>
    <w:rsid w:val="000C0E39"/>
    <w:rsid w:val="000C133A"/>
    <w:rsid w:val="000C134E"/>
    <w:rsid w:val="000C13C0"/>
    <w:rsid w:val="000C1444"/>
    <w:rsid w:val="000C1527"/>
    <w:rsid w:val="000C1B80"/>
    <w:rsid w:val="000C1D63"/>
    <w:rsid w:val="000C1DBD"/>
    <w:rsid w:val="000C1F69"/>
    <w:rsid w:val="000C2483"/>
    <w:rsid w:val="000C261A"/>
    <w:rsid w:val="000C2A8D"/>
    <w:rsid w:val="000C2B07"/>
    <w:rsid w:val="000C2C53"/>
    <w:rsid w:val="000C2D31"/>
    <w:rsid w:val="000C2DE1"/>
    <w:rsid w:val="000C2E32"/>
    <w:rsid w:val="000C2E47"/>
    <w:rsid w:val="000C3026"/>
    <w:rsid w:val="000C306D"/>
    <w:rsid w:val="000C335D"/>
    <w:rsid w:val="000C33D0"/>
    <w:rsid w:val="000C33E4"/>
    <w:rsid w:val="000C34C5"/>
    <w:rsid w:val="000C361B"/>
    <w:rsid w:val="000C361E"/>
    <w:rsid w:val="000C393F"/>
    <w:rsid w:val="000C3987"/>
    <w:rsid w:val="000C3C64"/>
    <w:rsid w:val="000C3F16"/>
    <w:rsid w:val="000C408A"/>
    <w:rsid w:val="000C4367"/>
    <w:rsid w:val="000C43C8"/>
    <w:rsid w:val="000C462F"/>
    <w:rsid w:val="000C47AD"/>
    <w:rsid w:val="000C47E3"/>
    <w:rsid w:val="000C4824"/>
    <w:rsid w:val="000C4C76"/>
    <w:rsid w:val="000C4E11"/>
    <w:rsid w:val="000C5046"/>
    <w:rsid w:val="000C50FB"/>
    <w:rsid w:val="000C550B"/>
    <w:rsid w:val="000C567C"/>
    <w:rsid w:val="000C568F"/>
    <w:rsid w:val="000C570E"/>
    <w:rsid w:val="000C5759"/>
    <w:rsid w:val="000C5A03"/>
    <w:rsid w:val="000C5A71"/>
    <w:rsid w:val="000C5C09"/>
    <w:rsid w:val="000C5C2F"/>
    <w:rsid w:val="000C5E7D"/>
    <w:rsid w:val="000C62FE"/>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2B4"/>
    <w:rsid w:val="000D037E"/>
    <w:rsid w:val="000D0400"/>
    <w:rsid w:val="000D0544"/>
    <w:rsid w:val="000D079A"/>
    <w:rsid w:val="000D0923"/>
    <w:rsid w:val="000D0A0F"/>
    <w:rsid w:val="000D0AB8"/>
    <w:rsid w:val="000D0BCC"/>
    <w:rsid w:val="000D0D15"/>
    <w:rsid w:val="000D0F44"/>
    <w:rsid w:val="000D0F9A"/>
    <w:rsid w:val="000D117E"/>
    <w:rsid w:val="000D11D7"/>
    <w:rsid w:val="000D139B"/>
    <w:rsid w:val="000D142C"/>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48"/>
    <w:rsid w:val="000D33C4"/>
    <w:rsid w:val="000D33F3"/>
    <w:rsid w:val="000D35D4"/>
    <w:rsid w:val="000D362A"/>
    <w:rsid w:val="000D37FA"/>
    <w:rsid w:val="000D3A1D"/>
    <w:rsid w:val="000D3A6C"/>
    <w:rsid w:val="000D3AB8"/>
    <w:rsid w:val="000D41CF"/>
    <w:rsid w:val="000D42E0"/>
    <w:rsid w:val="000D4324"/>
    <w:rsid w:val="000D45BC"/>
    <w:rsid w:val="000D45D4"/>
    <w:rsid w:val="000D46EE"/>
    <w:rsid w:val="000D4949"/>
    <w:rsid w:val="000D4ABD"/>
    <w:rsid w:val="000D4BB6"/>
    <w:rsid w:val="000D4D20"/>
    <w:rsid w:val="000D4DE6"/>
    <w:rsid w:val="000D4DFF"/>
    <w:rsid w:val="000D4F18"/>
    <w:rsid w:val="000D5153"/>
    <w:rsid w:val="000D51BA"/>
    <w:rsid w:val="000D540E"/>
    <w:rsid w:val="000D55EA"/>
    <w:rsid w:val="000D5607"/>
    <w:rsid w:val="000D5711"/>
    <w:rsid w:val="000D5718"/>
    <w:rsid w:val="000D58FA"/>
    <w:rsid w:val="000D59D6"/>
    <w:rsid w:val="000D5AB0"/>
    <w:rsid w:val="000D5AD1"/>
    <w:rsid w:val="000D5C0C"/>
    <w:rsid w:val="000D5D6A"/>
    <w:rsid w:val="000D5E4D"/>
    <w:rsid w:val="000D6304"/>
    <w:rsid w:val="000D6377"/>
    <w:rsid w:val="000D6434"/>
    <w:rsid w:val="000D660C"/>
    <w:rsid w:val="000D66D2"/>
    <w:rsid w:val="000D6730"/>
    <w:rsid w:val="000D697E"/>
    <w:rsid w:val="000D6DCE"/>
    <w:rsid w:val="000D6E96"/>
    <w:rsid w:val="000D6ED5"/>
    <w:rsid w:val="000D7268"/>
    <w:rsid w:val="000D742E"/>
    <w:rsid w:val="000D75CC"/>
    <w:rsid w:val="000D7607"/>
    <w:rsid w:val="000D7631"/>
    <w:rsid w:val="000D7783"/>
    <w:rsid w:val="000D79E1"/>
    <w:rsid w:val="000D7C7C"/>
    <w:rsid w:val="000D7F4D"/>
    <w:rsid w:val="000D7FF4"/>
    <w:rsid w:val="000E011D"/>
    <w:rsid w:val="000E03D4"/>
    <w:rsid w:val="000E04C6"/>
    <w:rsid w:val="000E052F"/>
    <w:rsid w:val="000E064A"/>
    <w:rsid w:val="000E0940"/>
    <w:rsid w:val="000E0C87"/>
    <w:rsid w:val="000E123F"/>
    <w:rsid w:val="000E1372"/>
    <w:rsid w:val="000E1391"/>
    <w:rsid w:val="000E14B9"/>
    <w:rsid w:val="000E182B"/>
    <w:rsid w:val="000E1848"/>
    <w:rsid w:val="000E1A52"/>
    <w:rsid w:val="000E1C3A"/>
    <w:rsid w:val="000E1D29"/>
    <w:rsid w:val="000E1E8E"/>
    <w:rsid w:val="000E1F7E"/>
    <w:rsid w:val="000E20CF"/>
    <w:rsid w:val="000E2504"/>
    <w:rsid w:val="000E25F1"/>
    <w:rsid w:val="000E2728"/>
    <w:rsid w:val="000E279B"/>
    <w:rsid w:val="000E2913"/>
    <w:rsid w:val="000E2941"/>
    <w:rsid w:val="000E2A4C"/>
    <w:rsid w:val="000E3075"/>
    <w:rsid w:val="000E31B8"/>
    <w:rsid w:val="000E31D7"/>
    <w:rsid w:val="000E3211"/>
    <w:rsid w:val="000E3225"/>
    <w:rsid w:val="000E3358"/>
    <w:rsid w:val="000E33FC"/>
    <w:rsid w:val="000E35DD"/>
    <w:rsid w:val="000E3715"/>
    <w:rsid w:val="000E3740"/>
    <w:rsid w:val="000E38ED"/>
    <w:rsid w:val="000E39AD"/>
    <w:rsid w:val="000E39B2"/>
    <w:rsid w:val="000E39D7"/>
    <w:rsid w:val="000E3EB6"/>
    <w:rsid w:val="000E3EF0"/>
    <w:rsid w:val="000E3F84"/>
    <w:rsid w:val="000E40EA"/>
    <w:rsid w:val="000E417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858"/>
    <w:rsid w:val="000E58B5"/>
    <w:rsid w:val="000E5C36"/>
    <w:rsid w:val="000E5C4E"/>
    <w:rsid w:val="000E5CF3"/>
    <w:rsid w:val="000E5DBF"/>
    <w:rsid w:val="000E5F22"/>
    <w:rsid w:val="000E5F5D"/>
    <w:rsid w:val="000E6049"/>
    <w:rsid w:val="000E606C"/>
    <w:rsid w:val="000E65A7"/>
    <w:rsid w:val="000E6635"/>
    <w:rsid w:val="000E6ECD"/>
    <w:rsid w:val="000E6F31"/>
    <w:rsid w:val="000E6F62"/>
    <w:rsid w:val="000E6F6D"/>
    <w:rsid w:val="000E6F7E"/>
    <w:rsid w:val="000E7535"/>
    <w:rsid w:val="000E75DF"/>
    <w:rsid w:val="000E783F"/>
    <w:rsid w:val="000E793C"/>
    <w:rsid w:val="000E7D6B"/>
    <w:rsid w:val="000E7F51"/>
    <w:rsid w:val="000E7FAC"/>
    <w:rsid w:val="000E7FEE"/>
    <w:rsid w:val="000F00D8"/>
    <w:rsid w:val="000F02B4"/>
    <w:rsid w:val="000F04CE"/>
    <w:rsid w:val="000F07D0"/>
    <w:rsid w:val="000F095B"/>
    <w:rsid w:val="000F0989"/>
    <w:rsid w:val="000F0B0C"/>
    <w:rsid w:val="000F0C0E"/>
    <w:rsid w:val="000F0C87"/>
    <w:rsid w:val="000F0CFA"/>
    <w:rsid w:val="000F0DC3"/>
    <w:rsid w:val="000F13C4"/>
    <w:rsid w:val="000F13D7"/>
    <w:rsid w:val="000F157D"/>
    <w:rsid w:val="000F17E4"/>
    <w:rsid w:val="000F19E1"/>
    <w:rsid w:val="000F1B0F"/>
    <w:rsid w:val="000F1B1C"/>
    <w:rsid w:val="000F1CF3"/>
    <w:rsid w:val="000F203A"/>
    <w:rsid w:val="000F20CD"/>
    <w:rsid w:val="000F21A9"/>
    <w:rsid w:val="000F2223"/>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63A"/>
    <w:rsid w:val="000F3AFD"/>
    <w:rsid w:val="000F3B40"/>
    <w:rsid w:val="000F3FFF"/>
    <w:rsid w:val="000F428E"/>
    <w:rsid w:val="000F42EA"/>
    <w:rsid w:val="000F453B"/>
    <w:rsid w:val="000F4832"/>
    <w:rsid w:val="000F4A45"/>
    <w:rsid w:val="000F4CAF"/>
    <w:rsid w:val="000F4D36"/>
    <w:rsid w:val="000F4F44"/>
    <w:rsid w:val="000F537E"/>
    <w:rsid w:val="000F53CB"/>
    <w:rsid w:val="000F57A9"/>
    <w:rsid w:val="000F594D"/>
    <w:rsid w:val="000F5A91"/>
    <w:rsid w:val="000F5C58"/>
    <w:rsid w:val="000F5D6B"/>
    <w:rsid w:val="000F5E7E"/>
    <w:rsid w:val="000F5EE4"/>
    <w:rsid w:val="000F5F49"/>
    <w:rsid w:val="000F61C4"/>
    <w:rsid w:val="000F6573"/>
    <w:rsid w:val="000F6646"/>
    <w:rsid w:val="000F6881"/>
    <w:rsid w:val="000F6A96"/>
    <w:rsid w:val="000F6AD8"/>
    <w:rsid w:val="000F6C32"/>
    <w:rsid w:val="000F6C66"/>
    <w:rsid w:val="000F6D77"/>
    <w:rsid w:val="000F7023"/>
    <w:rsid w:val="000F70C7"/>
    <w:rsid w:val="000F71A3"/>
    <w:rsid w:val="000F72F2"/>
    <w:rsid w:val="000F7315"/>
    <w:rsid w:val="000F7543"/>
    <w:rsid w:val="000F769B"/>
    <w:rsid w:val="000F7763"/>
    <w:rsid w:val="000F77C9"/>
    <w:rsid w:val="000F7C52"/>
    <w:rsid w:val="000F7D3C"/>
    <w:rsid w:val="000F7F05"/>
    <w:rsid w:val="000F7F74"/>
    <w:rsid w:val="00100074"/>
    <w:rsid w:val="00100097"/>
    <w:rsid w:val="001000DB"/>
    <w:rsid w:val="001000E9"/>
    <w:rsid w:val="00100148"/>
    <w:rsid w:val="00100169"/>
    <w:rsid w:val="0010020C"/>
    <w:rsid w:val="00100343"/>
    <w:rsid w:val="001005AA"/>
    <w:rsid w:val="0010067A"/>
    <w:rsid w:val="00100726"/>
    <w:rsid w:val="0010078D"/>
    <w:rsid w:val="00100842"/>
    <w:rsid w:val="0010085F"/>
    <w:rsid w:val="001008FF"/>
    <w:rsid w:val="00100B91"/>
    <w:rsid w:val="00100BA8"/>
    <w:rsid w:val="00100D2A"/>
    <w:rsid w:val="001012E2"/>
    <w:rsid w:val="00101489"/>
    <w:rsid w:val="00101513"/>
    <w:rsid w:val="001015BB"/>
    <w:rsid w:val="00101A0E"/>
    <w:rsid w:val="00101ACE"/>
    <w:rsid w:val="00101BF7"/>
    <w:rsid w:val="00102147"/>
    <w:rsid w:val="001022C5"/>
    <w:rsid w:val="0010236A"/>
    <w:rsid w:val="00102412"/>
    <w:rsid w:val="00102557"/>
    <w:rsid w:val="00102AA3"/>
    <w:rsid w:val="00102C68"/>
    <w:rsid w:val="00102D2E"/>
    <w:rsid w:val="00102EF5"/>
    <w:rsid w:val="00103158"/>
    <w:rsid w:val="00103331"/>
    <w:rsid w:val="001033FD"/>
    <w:rsid w:val="00103658"/>
    <w:rsid w:val="0010366C"/>
    <w:rsid w:val="0010387B"/>
    <w:rsid w:val="00103A99"/>
    <w:rsid w:val="00103D03"/>
    <w:rsid w:val="00104058"/>
    <w:rsid w:val="0010405D"/>
    <w:rsid w:val="00104228"/>
    <w:rsid w:val="001044DE"/>
    <w:rsid w:val="001044E1"/>
    <w:rsid w:val="001045BD"/>
    <w:rsid w:val="00104994"/>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E"/>
    <w:rsid w:val="00105EAF"/>
    <w:rsid w:val="00105EB2"/>
    <w:rsid w:val="0010660E"/>
    <w:rsid w:val="0010672A"/>
    <w:rsid w:val="001067A8"/>
    <w:rsid w:val="00106876"/>
    <w:rsid w:val="0010687F"/>
    <w:rsid w:val="00106A95"/>
    <w:rsid w:val="00106AAD"/>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10056"/>
    <w:rsid w:val="00110390"/>
    <w:rsid w:val="001103F8"/>
    <w:rsid w:val="00110563"/>
    <w:rsid w:val="00110B6C"/>
    <w:rsid w:val="00110C1F"/>
    <w:rsid w:val="00110F68"/>
    <w:rsid w:val="00110FD8"/>
    <w:rsid w:val="0011138A"/>
    <w:rsid w:val="001115C0"/>
    <w:rsid w:val="001115F4"/>
    <w:rsid w:val="001118AA"/>
    <w:rsid w:val="00111AD9"/>
    <w:rsid w:val="00111B1B"/>
    <w:rsid w:val="00111B76"/>
    <w:rsid w:val="00111CAB"/>
    <w:rsid w:val="00111D5C"/>
    <w:rsid w:val="00111DC7"/>
    <w:rsid w:val="00111F1A"/>
    <w:rsid w:val="00111F60"/>
    <w:rsid w:val="001121AD"/>
    <w:rsid w:val="00112447"/>
    <w:rsid w:val="001124B2"/>
    <w:rsid w:val="001124C3"/>
    <w:rsid w:val="00112A47"/>
    <w:rsid w:val="00112A64"/>
    <w:rsid w:val="00112ABF"/>
    <w:rsid w:val="00112B8F"/>
    <w:rsid w:val="00112BE3"/>
    <w:rsid w:val="00112D41"/>
    <w:rsid w:val="00112F02"/>
    <w:rsid w:val="0011343C"/>
    <w:rsid w:val="001134DA"/>
    <w:rsid w:val="00113517"/>
    <w:rsid w:val="00113592"/>
    <w:rsid w:val="0011372B"/>
    <w:rsid w:val="00113D8F"/>
    <w:rsid w:val="001140FA"/>
    <w:rsid w:val="001141CF"/>
    <w:rsid w:val="00114379"/>
    <w:rsid w:val="0011439C"/>
    <w:rsid w:val="001144AA"/>
    <w:rsid w:val="001146A3"/>
    <w:rsid w:val="001146C6"/>
    <w:rsid w:val="001147B8"/>
    <w:rsid w:val="00114887"/>
    <w:rsid w:val="00114949"/>
    <w:rsid w:val="00114A39"/>
    <w:rsid w:val="00114BE3"/>
    <w:rsid w:val="00114E61"/>
    <w:rsid w:val="00114EA7"/>
    <w:rsid w:val="00115194"/>
    <w:rsid w:val="00115279"/>
    <w:rsid w:val="0011536C"/>
    <w:rsid w:val="00115546"/>
    <w:rsid w:val="001156FA"/>
    <w:rsid w:val="00115716"/>
    <w:rsid w:val="0011584C"/>
    <w:rsid w:val="00115AA9"/>
    <w:rsid w:val="00115D19"/>
    <w:rsid w:val="00115D1F"/>
    <w:rsid w:val="00115EE9"/>
    <w:rsid w:val="0011609A"/>
    <w:rsid w:val="001162D3"/>
    <w:rsid w:val="00116676"/>
    <w:rsid w:val="0011684B"/>
    <w:rsid w:val="001168B3"/>
    <w:rsid w:val="00116A5C"/>
    <w:rsid w:val="00116A8C"/>
    <w:rsid w:val="00116B79"/>
    <w:rsid w:val="00116C96"/>
    <w:rsid w:val="00116CA6"/>
    <w:rsid w:val="00116D60"/>
    <w:rsid w:val="00116DE7"/>
    <w:rsid w:val="001171DF"/>
    <w:rsid w:val="001171EA"/>
    <w:rsid w:val="0011755F"/>
    <w:rsid w:val="00117957"/>
    <w:rsid w:val="00117AA7"/>
    <w:rsid w:val="00117B90"/>
    <w:rsid w:val="00117F5C"/>
    <w:rsid w:val="001200BF"/>
    <w:rsid w:val="001203DB"/>
    <w:rsid w:val="00120579"/>
    <w:rsid w:val="00120647"/>
    <w:rsid w:val="0012065B"/>
    <w:rsid w:val="0012079F"/>
    <w:rsid w:val="001207F3"/>
    <w:rsid w:val="001209A7"/>
    <w:rsid w:val="00120B1A"/>
    <w:rsid w:val="00120BAB"/>
    <w:rsid w:val="00120CC3"/>
    <w:rsid w:val="00120FF0"/>
    <w:rsid w:val="00121416"/>
    <w:rsid w:val="00121726"/>
    <w:rsid w:val="00121746"/>
    <w:rsid w:val="0012179E"/>
    <w:rsid w:val="00121897"/>
    <w:rsid w:val="001218B9"/>
    <w:rsid w:val="00121E4C"/>
    <w:rsid w:val="00121F5D"/>
    <w:rsid w:val="00122015"/>
    <w:rsid w:val="0012209E"/>
    <w:rsid w:val="001220AB"/>
    <w:rsid w:val="00122215"/>
    <w:rsid w:val="00122315"/>
    <w:rsid w:val="001223B5"/>
    <w:rsid w:val="00122409"/>
    <w:rsid w:val="00122581"/>
    <w:rsid w:val="0012277C"/>
    <w:rsid w:val="00122842"/>
    <w:rsid w:val="00122865"/>
    <w:rsid w:val="00122CD1"/>
    <w:rsid w:val="00122EB3"/>
    <w:rsid w:val="00122EEC"/>
    <w:rsid w:val="00122F89"/>
    <w:rsid w:val="001230E7"/>
    <w:rsid w:val="00123132"/>
    <w:rsid w:val="0012328F"/>
    <w:rsid w:val="001232C9"/>
    <w:rsid w:val="00123355"/>
    <w:rsid w:val="00123362"/>
    <w:rsid w:val="0012345C"/>
    <w:rsid w:val="001235B2"/>
    <w:rsid w:val="001235C4"/>
    <w:rsid w:val="00123827"/>
    <w:rsid w:val="001238D0"/>
    <w:rsid w:val="0012392A"/>
    <w:rsid w:val="00123975"/>
    <w:rsid w:val="00123A67"/>
    <w:rsid w:val="00123C3C"/>
    <w:rsid w:val="00123C45"/>
    <w:rsid w:val="00123DED"/>
    <w:rsid w:val="00123EDD"/>
    <w:rsid w:val="00124262"/>
    <w:rsid w:val="0012461F"/>
    <w:rsid w:val="0012467D"/>
    <w:rsid w:val="001246EC"/>
    <w:rsid w:val="001247E4"/>
    <w:rsid w:val="001249D7"/>
    <w:rsid w:val="00124D5B"/>
    <w:rsid w:val="00124E10"/>
    <w:rsid w:val="00124EAE"/>
    <w:rsid w:val="00125027"/>
    <w:rsid w:val="00125078"/>
    <w:rsid w:val="00125292"/>
    <w:rsid w:val="001252AC"/>
    <w:rsid w:val="001252FE"/>
    <w:rsid w:val="001255FD"/>
    <w:rsid w:val="00125644"/>
    <w:rsid w:val="001257E6"/>
    <w:rsid w:val="00125980"/>
    <w:rsid w:val="00125DAC"/>
    <w:rsid w:val="00125E15"/>
    <w:rsid w:val="0012609C"/>
    <w:rsid w:val="001262D8"/>
    <w:rsid w:val="0012688D"/>
    <w:rsid w:val="00126A49"/>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608"/>
    <w:rsid w:val="00130714"/>
    <w:rsid w:val="00130953"/>
    <w:rsid w:val="00130DD8"/>
    <w:rsid w:val="00130F6C"/>
    <w:rsid w:val="0013109C"/>
    <w:rsid w:val="001312EF"/>
    <w:rsid w:val="00131441"/>
    <w:rsid w:val="001314E9"/>
    <w:rsid w:val="00131683"/>
    <w:rsid w:val="00131690"/>
    <w:rsid w:val="00131AC6"/>
    <w:rsid w:val="00131FD6"/>
    <w:rsid w:val="00132193"/>
    <w:rsid w:val="001321CE"/>
    <w:rsid w:val="001322B0"/>
    <w:rsid w:val="001324EE"/>
    <w:rsid w:val="00132767"/>
    <w:rsid w:val="0013279C"/>
    <w:rsid w:val="00132917"/>
    <w:rsid w:val="00132D74"/>
    <w:rsid w:val="00132E13"/>
    <w:rsid w:val="00132E7E"/>
    <w:rsid w:val="00132FF8"/>
    <w:rsid w:val="001330B3"/>
    <w:rsid w:val="00133101"/>
    <w:rsid w:val="001332F6"/>
    <w:rsid w:val="0013334C"/>
    <w:rsid w:val="0013344F"/>
    <w:rsid w:val="0013359C"/>
    <w:rsid w:val="001335F7"/>
    <w:rsid w:val="00133934"/>
    <w:rsid w:val="00133E7A"/>
    <w:rsid w:val="00133EBD"/>
    <w:rsid w:val="00134012"/>
    <w:rsid w:val="001342E4"/>
    <w:rsid w:val="001342E7"/>
    <w:rsid w:val="00134595"/>
    <w:rsid w:val="001345D5"/>
    <w:rsid w:val="00134686"/>
    <w:rsid w:val="001347B7"/>
    <w:rsid w:val="001347BF"/>
    <w:rsid w:val="00134E73"/>
    <w:rsid w:val="00135015"/>
    <w:rsid w:val="00135095"/>
    <w:rsid w:val="001352A6"/>
    <w:rsid w:val="001352C5"/>
    <w:rsid w:val="001356A3"/>
    <w:rsid w:val="0013581C"/>
    <w:rsid w:val="00135829"/>
    <w:rsid w:val="001358A7"/>
    <w:rsid w:val="001358F4"/>
    <w:rsid w:val="00135AFE"/>
    <w:rsid w:val="00135B91"/>
    <w:rsid w:val="00135DD7"/>
    <w:rsid w:val="0013612A"/>
    <w:rsid w:val="00136177"/>
    <w:rsid w:val="0013639B"/>
    <w:rsid w:val="00136555"/>
    <w:rsid w:val="001368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995"/>
    <w:rsid w:val="00137A97"/>
    <w:rsid w:val="00137B8E"/>
    <w:rsid w:val="00137BE2"/>
    <w:rsid w:val="00137C8A"/>
    <w:rsid w:val="00137F0D"/>
    <w:rsid w:val="00140118"/>
    <w:rsid w:val="001402CA"/>
    <w:rsid w:val="00140583"/>
    <w:rsid w:val="00140608"/>
    <w:rsid w:val="00140728"/>
    <w:rsid w:val="0014073C"/>
    <w:rsid w:val="00140762"/>
    <w:rsid w:val="00140782"/>
    <w:rsid w:val="00140C78"/>
    <w:rsid w:val="00140E5E"/>
    <w:rsid w:val="00140F8A"/>
    <w:rsid w:val="001410F1"/>
    <w:rsid w:val="00141164"/>
    <w:rsid w:val="001411F6"/>
    <w:rsid w:val="001412EB"/>
    <w:rsid w:val="001418FE"/>
    <w:rsid w:val="00141BB7"/>
    <w:rsid w:val="00141E46"/>
    <w:rsid w:val="0014201F"/>
    <w:rsid w:val="0014206B"/>
    <w:rsid w:val="00142093"/>
    <w:rsid w:val="001421FB"/>
    <w:rsid w:val="00142752"/>
    <w:rsid w:val="00142827"/>
    <w:rsid w:val="00142E42"/>
    <w:rsid w:val="00142E95"/>
    <w:rsid w:val="00142F40"/>
    <w:rsid w:val="001431CE"/>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4F71"/>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9BF"/>
    <w:rsid w:val="00146AE8"/>
    <w:rsid w:val="00146BC8"/>
    <w:rsid w:val="00146F05"/>
    <w:rsid w:val="0014706A"/>
    <w:rsid w:val="001473FA"/>
    <w:rsid w:val="001476DE"/>
    <w:rsid w:val="00147992"/>
    <w:rsid w:val="00147996"/>
    <w:rsid w:val="001479AB"/>
    <w:rsid w:val="00147D44"/>
    <w:rsid w:val="00147D65"/>
    <w:rsid w:val="00147D91"/>
    <w:rsid w:val="00147E23"/>
    <w:rsid w:val="00150135"/>
    <w:rsid w:val="00150261"/>
    <w:rsid w:val="001503DF"/>
    <w:rsid w:val="0015041E"/>
    <w:rsid w:val="0015043C"/>
    <w:rsid w:val="00150691"/>
    <w:rsid w:val="001507F7"/>
    <w:rsid w:val="001508E1"/>
    <w:rsid w:val="001508E8"/>
    <w:rsid w:val="00150A97"/>
    <w:rsid w:val="00150BAF"/>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164"/>
    <w:rsid w:val="00152290"/>
    <w:rsid w:val="00152360"/>
    <w:rsid w:val="00152446"/>
    <w:rsid w:val="0015255A"/>
    <w:rsid w:val="00152761"/>
    <w:rsid w:val="0015289B"/>
    <w:rsid w:val="001528A9"/>
    <w:rsid w:val="00152A3B"/>
    <w:rsid w:val="00152BBA"/>
    <w:rsid w:val="00152C17"/>
    <w:rsid w:val="00152D62"/>
    <w:rsid w:val="00153021"/>
    <w:rsid w:val="001531FD"/>
    <w:rsid w:val="0015347E"/>
    <w:rsid w:val="00153843"/>
    <w:rsid w:val="00153A48"/>
    <w:rsid w:val="00153A6B"/>
    <w:rsid w:val="00153BA9"/>
    <w:rsid w:val="00153EEF"/>
    <w:rsid w:val="00153F29"/>
    <w:rsid w:val="00153FC3"/>
    <w:rsid w:val="001542EF"/>
    <w:rsid w:val="0015438D"/>
    <w:rsid w:val="00154464"/>
    <w:rsid w:val="00154492"/>
    <w:rsid w:val="001544A9"/>
    <w:rsid w:val="001544AB"/>
    <w:rsid w:val="0015466E"/>
    <w:rsid w:val="001548BD"/>
    <w:rsid w:val="00154B50"/>
    <w:rsid w:val="00154BC4"/>
    <w:rsid w:val="00154E4C"/>
    <w:rsid w:val="00154F8C"/>
    <w:rsid w:val="00155219"/>
    <w:rsid w:val="00155400"/>
    <w:rsid w:val="00155698"/>
    <w:rsid w:val="00155917"/>
    <w:rsid w:val="00155A10"/>
    <w:rsid w:val="00155BF2"/>
    <w:rsid w:val="00155F7A"/>
    <w:rsid w:val="00156260"/>
    <w:rsid w:val="001564BF"/>
    <w:rsid w:val="0015650F"/>
    <w:rsid w:val="001565E1"/>
    <w:rsid w:val="001566CB"/>
    <w:rsid w:val="0015674F"/>
    <w:rsid w:val="0015697F"/>
    <w:rsid w:val="00156A9C"/>
    <w:rsid w:val="00156B74"/>
    <w:rsid w:val="00156C11"/>
    <w:rsid w:val="0015725F"/>
    <w:rsid w:val="00157315"/>
    <w:rsid w:val="0015792C"/>
    <w:rsid w:val="001579CD"/>
    <w:rsid w:val="00157D69"/>
    <w:rsid w:val="0016019C"/>
    <w:rsid w:val="001604D3"/>
    <w:rsid w:val="00160674"/>
    <w:rsid w:val="00160710"/>
    <w:rsid w:val="00160786"/>
    <w:rsid w:val="00160813"/>
    <w:rsid w:val="0016087F"/>
    <w:rsid w:val="00160D4E"/>
    <w:rsid w:val="00160F8F"/>
    <w:rsid w:val="0016109A"/>
    <w:rsid w:val="0016109E"/>
    <w:rsid w:val="0016137D"/>
    <w:rsid w:val="001613D3"/>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2D2"/>
    <w:rsid w:val="00163345"/>
    <w:rsid w:val="001634F7"/>
    <w:rsid w:val="00163542"/>
    <w:rsid w:val="00163587"/>
    <w:rsid w:val="00163770"/>
    <w:rsid w:val="001637D5"/>
    <w:rsid w:val="001639BC"/>
    <w:rsid w:val="00163AFC"/>
    <w:rsid w:val="00163C1C"/>
    <w:rsid w:val="00163D81"/>
    <w:rsid w:val="00163F71"/>
    <w:rsid w:val="0016424B"/>
    <w:rsid w:val="00164515"/>
    <w:rsid w:val="00164622"/>
    <w:rsid w:val="00164646"/>
    <w:rsid w:val="001647FA"/>
    <w:rsid w:val="001649D4"/>
    <w:rsid w:val="00164B03"/>
    <w:rsid w:val="00164BC8"/>
    <w:rsid w:val="00164BD0"/>
    <w:rsid w:val="00164E14"/>
    <w:rsid w:val="00164E73"/>
    <w:rsid w:val="00165001"/>
    <w:rsid w:val="00165137"/>
    <w:rsid w:val="0016513E"/>
    <w:rsid w:val="00165637"/>
    <w:rsid w:val="00165663"/>
    <w:rsid w:val="00165668"/>
    <w:rsid w:val="00165B19"/>
    <w:rsid w:val="00165C5C"/>
    <w:rsid w:val="00165E18"/>
    <w:rsid w:val="0016634F"/>
    <w:rsid w:val="00166377"/>
    <w:rsid w:val="00166463"/>
    <w:rsid w:val="0016683F"/>
    <w:rsid w:val="001669F9"/>
    <w:rsid w:val="00166ABA"/>
    <w:rsid w:val="00166B5C"/>
    <w:rsid w:val="00166C2A"/>
    <w:rsid w:val="0016700E"/>
    <w:rsid w:val="0016711A"/>
    <w:rsid w:val="00167194"/>
    <w:rsid w:val="0016764C"/>
    <w:rsid w:val="00167709"/>
    <w:rsid w:val="00167BD9"/>
    <w:rsid w:val="00167D0D"/>
    <w:rsid w:val="00167E34"/>
    <w:rsid w:val="00170035"/>
    <w:rsid w:val="00170397"/>
    <w:rsid w:val="001706E4"/>
    <w:rsid w:val="001708D0"/>
    <w:rsid w:val="0017093A"/>
    <w:rsid w:val="00170F35"/>
    <w:rsid w:val="001716A7"/>
    <w:rsid w:val="0017174F"/>
    <w:rsid w:val="00171944"/>
    <w:rsid w:val="00171AE5"/>
    <w:rsid w:val="00171C11"/>
    <w:rsid w:val="00171D46"/>
    <w:rsid w:val="00171D7E"/>
    <w:rsid w:val="00171DE6"/>
    <w:rsid w:val="00171F14"/>
    <w:rsid w:val="00171FEA"/>
    <w:rsid w:val="0017226B"/>
    <w:rsid w:val="001722FC"/>
    <w:rsid w:val="0017231D"/>
    <w:rsid w:val="00172541"/>
    <w:rsid w:val="001725C2"/>
    <w:rsid w:val="00172605"/>
    <w:rsid w:val="0017262B"/>
    <w:rsid w:val="0017270C"/>
    <w:rsid w:val="00172818"/>
    <w:rsid w:val="00172903"/>
    <w:rsid w:val="001729E1"/>
    <w:rsid w:val="00172B61"/>
    <w:rsid w:val="00172C20"/>
    <w:rsid w:val="00172CCD"/>
    <w:rsid w:val="00172CDD"/>
    <w:rsid w:val="00172DA1"/>
    <w:rsid w:val="00172E20"/>
    <w:rsid w:val="00172F75"/>
    <w:rsid w:val="00172FA0"/>
    <w:rsid w:val="0017305E"/>
    <w:rsid w:val="0017314C"/>
    <w:rsid w:val="00173192"/>
    <w:rsid w:val="001734D8"/>
    <w:rsid w:val="001737BF"/>
    <w:rsid w:val="00173869"/>
    <w:rsid w:val="001738A5"/>
    <w:rsid w:val="00173955"/>
    <w:rsid w:val="00173A00"/>
    <w:rsid w:val="00173DC6"/>
    <w:rsid w:val="00173F09"/>
    <w:rsid w:val="001740D3"/>
    <w:rsid w:val="001741DE"/>
    <w:rsid w:val="00174344"/>
    <w:rsid w:val="0017443E"/>
    <w:rsid w:val="00174456"/>
    <w:rsid w:val="0017474E"/>
    <w:rsid w:val="00174794"/>
    <w:rsid w:val="001749D0"/>
    <w:rsid w:val="001749F7"/>
    <w:rsid w:val="00174B06"/>
    <w:rsid w:val="00174B78"/>
    <w:rsid w:val="00174CA7"/>
    <w:rsid w:val="00174DDB"/>
    <w:rsid w:val="00174ECB"/>
    <w:rsid w:val="00174F2F"/>
    <w:rsid w:val="0017507C"/>
    <w:rsid w:val="001750D1"/>
    <w:rsid w:val="0017523F"/>
    <w:rsid w:val="001752EC"/>
    <w:rsid w:val="0017568A"/>
    <w:rsid w:val="001756C1"/>
    <w:rsid w:val="00175733"/>
    <w:rsid w:val="001757EC"/>
    <w:rsid w:val="00175866"/>
    <w:rsid w:val="00175A68"/>
    <w:rsid w:val="00175A9C"/>
    <w:rsid w:val="00175ADB"/>
    <w:rsid w:val="00175B5A"/>
    <w:rsid w:val="00175B66"/>
    <w:rsid w:val="00175CC5"/>
    <w:rsid w:val="00175FCB"/>
    <w:rsid w:val="0017603B"/>
    <w:rsid w:val="0017629E"/>
    <w:rsid w:val="001762AA"/>
    <w:rsid w:val="00176414"/>
    <w:rsid w:val="00176491"/>
    <w:rsid w:val="001767D7"/>
    <w:rsid w:val="00176BC7"/>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93"/>
    <w:rsid w:val="001800DB"/>
    <w:rsid w:val="00180149"/>
    <w:rsid w:val="0018016C"/>
    <w:rsid w:val="00180460"/>
    <w:rsid w:val="001804E0"/>
    <w:rsid w:val="001807FE"/>
    <w:rsid w:val="00180E37"/>
    <w:rsid w:val="00180E58"/>
    <w:rsid w:val="00180E60"/>
    <w:rsid w:val="00181104"/>
    <w:rsid w:val="001817BA"/>
    <w:rsid w:val="00181830"/>
    <w:rsid w:val="00181951"/>
    <w:rsid w:val="00181AF0"/>
    <w:rsid w:val="00181B3A"/>
    <w:rsid w:val="00181C85"/>
    <w:rsid w:val="00181E50"/>
    <w:rsid w:val="00181EC0"/>
    <w:rsid w:val="001820B2"/>
    <w:rsid w:val="001821E9"/>
    <w:rsid w:val="00182231"/>
    <w:rsid w:val="00182334"/>
    <w:rsid w:val="001823FC"/>
    <w:rsid w:val="001824B9"/>
    <w:rsid w:val="00182608"/>
    <w:rsid w:val="00182A77"/>
    <w:rsid w:val="00182B22"/>
    <w:rsid w:val="00182B5E"/>
    <w:rsid w:val="00182C9D"/>
    <w:rsid w:val="00182E75"/>
    <w:rsid w:val="001832D2"/>
    <w:rsid w:val="0018334D"/>
    <w:rsid w:val="001833E7"/>
    <w:rsid w:val="001836DF"/>
    <w:rsid w:val="00183878"/>
    <w:rsid w:val="00183BFC"/>
    <w:rsid w:val="00183CC6"/>
    <w:rsid w:val="00183D8A"/>
    <w:rsid w:val="00183E8B"/>
    <w:rsid w:val="00183EDE"/>
    <w:rsid w:val="00183F11"/>
    <w:rsid w:val="00184043"/>
    <w:rsid w:val="001840D6"/>
    <w:rsid w:val="001840F5"/>
    <w:rsid w:val="00184304"/>
    <w:rsid w:val="00184376"/>
    <w:rsid w:val="00184681"/>
    <w:rsid w:val="001846C6"/>
    <w:rsid w:val="00184792"/>
    <w:rsid w:val="00184DAB"/>
    <w:rsid w:val="00184EFB"/>
    <w:rsid w:val="00184F51"/>
    <w:rsid w:val="00184FB8"/>
    <w:rsid w:val="00185068"/>
    <w:rsid w:val="00185257"/>
    <w:rsid w:val="0018574B"/>
    <w:rsid w:val="00185898"/>
    <w:rsid w:val="00185A0F"/>
    <w:rsid w:val="00185AAB"/>
    <w:rsid w:val="00185C29"/>
    <w:rsid w:val="00185CED"/>
    <w:rsid w:val="00185E59"/>
    <w:rsid w:val="00185F10"/>
    <w:rsid w:val="001862CA"/>
    <w:rsid w:val="0018633D"/>
    <w:rsid w:val="00186395"/>
    <w:rsid w:val="001864C2"/>
    <w:rsid w:val="00186864"/>
    <w:rsid w:val="00186913"/>
    <w:rsid w:val="00186AAC"/>
    <w:rsid w:val="00186B4D"/>
    <w:rsid w:val="00186FD6"/>
    <w:rsid w:val="00187290"/>
    <w:rsid w:val="001872A2"/>
    <w:rsid w:val="0018746A"/>
    <w:rsid w:val="0018748A"/>
    <w:rsid w:val="0018767B"/>
    <w:rsid w:val="00187D3B"/>
    <w:rsid w:val="00190205"/>
    <w:rsid w:val="00190307"/>
    <w:rsid w:val="00190337"/>
    <w:rsid w:val="001903C4"/>
    <w:rsid w:val="00190705"/>
    <w:rsid w:val="00190927"/>
    <w:rsid w:val="00190A19"/>
    <w:rsid w:val="00190AB2"/>
    <w:rsid w:val="00190B3E"/>
    <w:rsid w:val="00190BD5"/>
    <w:rsid w:val="00190BE0"/>
    <w:rsid w:val="00190EC7"/>
    <w:rsid w:val="00190FB0"/>
    <w:rsid w:val="0019137D"/>
    <w:rsid w:val="00191727"/>
    <w:rsid w:val="0019189A"/>
    <w:rsid w:val="0019197F"/>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272"/>
    <w:rsid w:val="00195416"/>
    <w:rsid w:val="00195483"/>
    <w:rsid w:val="0019573B"/>
    <w:rsid w:val="00195903"/>
    <w:rsid w:val="0019592C"/>
    <w:rsid w:val="00195C3A"/>
    <w:rsid w:val="00195D2D"/>
    <w:rsid w:val="00195D2F"/>
    <w:rsid w:val="00195E4A"/>
    <w:rsid w:val="00195EF4"/>
    <w:rsid w:val="00195F3B"/>
    <w:rsid w:val="0019603E"/>
    <w:rsid w:val="00196085"/>
    <w:rsid w:val="001966C0"/>
    <w:rsid w:val="00196825"/>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97BCD"/>
    <w:rsid w:val="001A02CA"/>
    <w:rsid w:val="001A0301"/>
    <w:rsid w:val="001A0303"/>
    <w:rsid w:val="001A032E"/>
    <w:rsid w:val="001A03EC"/>
    <w:rsid w:val="001A0421"/>
    <w:rsid w:val="001A04C0"/>
    <w:rsid w:val="001A067A"/>
    <w:rsid w:val="001A0C3F"/>
    <w:rsid w:val="001A0EFE"/>
    <w:rsid w:val="001A1323"/>
    <w:rsid w:val="001A145C"/>
    <w:rsid w:val="001A1A65"/>
    <w:rsid w:val="001A1D52"/>
    <w:rsid w:val="001A1E18"/>
    <w:rsid w:val="001A1EDB"/>
    <w:rsid w:val="001A1EEA"/>
    <w:rsid w:val="001A232D"/>
    <w:rsid w:val="001A258A"/>
    <w:rsid w:val="001A263A"/>
    <w:rsid w:val="001A2769"/>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DEF"/>
    <w:rsid w:val="001A3F0F"/>
    <w:rsid w:val="001A3FA5"/>
    <w:rsid w:val="001A41AD"/>
    <w:rsid w:val="001A45E3"/>
    <w:rsid w:val="001A46D1"/>
    <w:rsid w:val="001A4EDF"/>
    <w:rsid w:val="001A4FBA"/>
    <w:rsid w:val="001A5070"/>
    <w:rsid w:val="001A50FB"/>
    <w:rsid w:val="001A5174"/>
    <w:rsid w:val="001A52E5"/>
    <w:rsid w:val="001A54DF"/>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856"/>
    <w:rsid w:val="001A68F1"/>
    <w:rsid w:val="001A6AFE"/>
    <w:rsid w:val="001A6B2D"/>
    <w:rsid w:val="001A6BBA"/>
    <w:rsid w:val="001A6C7E"/>
    <w:rsid w:val="001A6C9F"/>
    <w:rsid w:val="001A6DAA"/>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D1F"/>
    <w:rsid w:val="001A7E7D"/>
    <w:rsid w:val="001A7F9D"/>
    <w:rsid w:val="001B00A2"/>
    <w:rsid w:val="001B00B2"/>
    <w:rsid w:val="001B0149"/>
    <w:rsid w:val="001B0163"/>
    <w:rsid w:val="001B0251"/>
    <w:rsid w:val="001B02F7"/>
    <w:rsid w:val="001B030E"/>
    <w:rsid w:val="001B0711"/>
    <w:rsid w:val="001B08D8"/>
    <w:rsid w:val="001B0A66"/>
    <w:rsid w:val="001B0C9E"/>
    <w:rsid w:val="001B0ED7"/>
    <w:rsid w:val="001B0F1F"/>
    <w:rsid w:val="001B13BD"/>
    <w:rsid w:val="001B14C9"/>
    <w:rsid w:val="001B1512"/>
    <w:rsid w:val="001B1565"/>
    <w:rsid w:val="001B17D9"/>
    <w:rsid w:val="001B18AA"/>
    <w:rsid w:val="001B18DE"/>
    <w:rsid w:val="001B199F"/>
    <w:rsid w:val="001B1ADA"/>
    <w:rsid w:val="001B1B7D"/>
    <w:rsid w:val="001B1C96"/>
    <w:rsid w:val="001B1F17"/>
    <w:rsid w:val="001B1F29"/>
    <w:rsid w:val="001B2085"/>
    <w:rsid w:val="001B21C6"/>
    <w:rsid w:val="001B2227"/>
    <w:rsid w:val="001B24C7"/>
    <w:rsid w:val="001B26EE"/>
    <w:rsid w:val="001B271A"/>
    <w:rsid w:val="001B27F5"/>
    <w:rsid w:val="001B2993"/>
    <w:rsid w:val="001B2A7E"/>
    <w:rsid w:val="001B2CF4"/>
    <w:rsid w:val="001B2F10"/>
    <w:rsid w:val="001B2FFF"/>
    <w:rsid w:val="001B3134"/>
    <w:rsid w:val="001B319F"/>
    <w:rsid w:val="001B3754"/>
    <w:rsid w:val="001B3771"/>
    <w:rsid w:val="001B39F6"/>
    <w:rsid w:val="001B3E2F"/>
    <w:rsid w:val="001B3EA6"/>
    <w:rsid w:val="001B42D6"/>
    <w:rsid w:val="001B43BF"/>
    <w:rsid w:val="001B4974"/>
    <w:rsid w:val="001B4A2D"/>
    <w:rsid w:val="001B4B95"/>
    <w:rsid w:val="001B4BAB"/>
    <w:rsid w:val="001B4E1B"/>
    <w:rsid w:val="001B4E81"/>
    <w:rsid w:val="001B4F56"/>
    <w:rsid w:val="001B5190"/>
    <w:rsid w:val="001B5332"/>
    <w:rsid w:val="001B5334"/>
    <w:rsid w:val="001B533E"/>
    <w:rsid w:val="001B53B3"/>
    <w:rsid w:val="001B54E9"/>
    <w:rsid w:val="001B5B66"/>
    <w:rsid w:val="001B5EA5"/>
    <w:rsid w:val="001B5F67"/>
    <w:rsid w:val="001B6080"/>
    <w:rsid w:val="001B60D5"/>
    <w:rsid w:val="001B6369"/>
    <w:rsid w:val="001B6488"/>
    <w:rsid w:val="001B6513"/>
    <w:rsid w:val="001B680E"/>
    <w:rsid w:val="001B6ACB"/>
    <w:rsid w:val="001B6AF3"/>
    <w:rsid w:val="001B6B1C"/>
    <w:rsid w:val="001B6C77"/>
    <w:rsid w:val="001B70CF"/>
    <w:rsid w:val="001B716B"/>
    <w:rsid w:val="001B72C5"/>
    <w:rsid w:val="001B748B"/>
    <w:rsid w:val="001B787D"/>
    <w:rsid w:val="001B79FD"/>
    <w:rsid w:val="001B7EB6"/>
    <w:rsid w:val="001C002C"/>
    <w:rsid w:val="001C0085"/>
    <w:rsid w:val="001C04E1"/>
    <w:rsid w:val="001C063F"/>
    <w:rsid w:val="001C074A"/>
    <w:rsid w:val="001C0883"/>
    <w:rsid w:val="001C0EE1"/>
    <w:rsid w:val="001C0F7C"/>
    <w:rsid w:val="001C1358"/>
    <w:rsid w:val="001C16A9"/>
    <w:rsid w:val="001C181D"/>
    <w:rsid w:val="001C19E8"/>
    <w:rsid w:val="001C1A14"/>
    <w:rsid w:val="001C1A38"/>
    <w:rsid w:val="001C1B7A"/>
    <w:rsid w:val="001C1E53"/>
    <w:rsid w:val="001C1EE3"/>
    <w:rsid w:val="001C205C"/>
    <w:rsid w:val="001C211D"/>
    <w:rsid w:val="001C2364"/>
    <w:rsid w:val="001C2648"/>
    <w:rsid w:val="001C2D00"/>
    <w:rsid w:val="001C2E60"/>
    <w:rsid w:val="001C2EB7"/>
    <w:rsid w:val="001C315F"/>
    <w:rsid w:val="001C3177"/>
    <w:rsid w:val="001C32D1"/>
    <w:rsid w:val="001C3474"/>
    <w:rsid w:val="001C3663"/>
    <w:rsid w:val="001C3934"/>
    <w:rsid w:val="001C3A9D"/>
    <w:rsid w:val="001C3DC6"/>
    <w:rsid w:val="001C3DCF"/>
    <w:rsid w:val="001C3E43"/>
    <w:rsid w:val="001C3EAE"/>
    <w:rsid w:val="001C41BF"/>
    <w:rsid w:val="001C4251"/>
    <w:rsid w:val="001C44AD"/>
    <w:rsid w:val="001C470C"/>
    <w:rsid w:val="001C4822"/>
    <w:rsid w:val="001C499A"/>
    <w:rsid w:val="001C4F17"/>
    <w:rsid w:val="001C4F5F"/>
    <w:rsid w:val="001C4F99"/>
    <w:rsid w:val="001C518A"/>
    <w:rsid w:val="001C5372"/>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077"/>
    <w:rsid w:val="001D0223"/>
    <w:rsid w:val="001D028B"/>
    <w:rsid w:val="001D0335"/>
    <w:rsid w:val="001D0474"/>
    <w:rsid w:val="001D0578"/>
    <w:rsid w:val="001D0593"/>
    <w:rsid w:val="001D05AA"/>
    <w:rsid w:val="001D0668"/>
    <w:rsid w:val="001D0A2B"/>
    <w:rsid w:val="001D0D51"/>
    <w:rsid w:val="001D0D8F"/>
    <w:rsid w:val="001D108D"/>
    <w:rsid w:val="001D1258"/>
    <w:rsid w:val="001D13B0"/>
    <w:rsid w:val="001D1502"/>
    <w:rsid w:val="001D19F8"/>
    <w:rsid w:val="001D1C76"/>
    <w:rsid w:val="001D1CCE"/>
    <w:rsid w:val="001D1CFF"/>
    <w:rsid w:val="001D2851"/>
    <w:rsid w:val="001D2B3C"/>
    <w:rsid w:val="001D2BB2"/>
    <w:rsid w:val="001D2DBE"/>
    <w:rsid w:val="001D2E6C"/>
    <w:rsid w:val="001D2ECD"/>
    <w:rsid w:val="001D30BE"/>
    <w:rsid w:val="001D3183"/>
    <w:rsid w:val="001D329E"/>
    <w:rsid w:val="001D32C6"/>
    <w:rsid w:val="001D3414"/>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CA6"/>
    <w:rsid w:val="001D5D0B"/>
    <w:rsid w:val="001D63E7"/>
    <w:rsid w:val="001D66CA"/>
    <w:rsid w:val="001D6D3E"/>
    <w:rsid w:val="001D6E61"/>
    <w:rsid w:val="001D6F30"/>
    <w:rsid w:val="001D6FE9"/>
    <w:rsid w:val="001D705C"/>
    <w:rsid w:val="001D719C"/>
    <w:rsid w:val="001D7234"/>
    <w:rsid w:val="001D7260"/>
    <w:rsid w:val="001D738C"/>
    <w:rsid w:val="001D7473"/>
    <w:rsid w:val="001D759F"/>
    <w:rsid w:val="001D75E8"/>
    <w:rsid w:val="001D75F6"/>
    <w:rsid w:val="001D76FE"/>
    <w:rsid w:val="001D7816"/>
    <w:rsid w:val="001D7895"/>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20A"/>
    <w:rsid w:val="001E251E"/>
    <w:rsid w:val="001E266E"/>
    <w:rsid w:val="001E28AD"/>
    <w:rsid w:val="001E2DE4"/>
    <w:rsid w:val="001E2EEF"/>
    <w:rsid w:val="001E30C1"/>
    <w:rsid w:val="001E3188"/>
    <w:rsid w:val="001E31D1"/>
    <w:rsid w:val="001E32BE"/>
    <w:rsid w:val="001E32CE"/>
    <w:rsid w:val="001E3687"/>
    <w:rsid w:val="001E37BD"/>
    <w:rsid w:val="001E3A45"/>
    <w:rsid w:val="001E3A77"/>
    <w:rsid w:val="001E3DAB"/>
    <w:rsid w:val="001E3DD3"/>
    <w:rsid w:val="001E3E98"/>
    <w:rsid w:val="001E420B"/>
    <w:rsid w:val="001E42A8"/>
    <w:rsid w:val="001E4549"/>
    <w:rsid w:val="001E454E"/>
    <w:rsid w:val="001E4583"/>
    <w:rsid w:val="001E462A"/>
    <w:rsid w:val="001E4704"/>
    <w:rsid w:val="001E48BC"/>
    <w:rsid w:val="001E4C13"/>
    <w:rsid w:val="001E4EDC"/>
    <w:rsid w:val="001E50CB"/>
    <w:rsid w:val="001E5108"/>
    <w:rsid w:val="001E51CF"/>
    <w:rsid w:val="001E5234"/>
    <w:rsid w:val="001E5261"/>
    <w:rsid w:val="001E52E1"/>
    <w:rsid w:val="001E5320"/>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F14"/>
    <w:rsid w:val="001E6F1B"/>
    <w:rsid w:val="001E7039"/>
    <w:rsid w:val="001E719A"/>
    <w:rsid w:val="001E71DA"/>
    <w:rsid w:val="001E73D8"/>
    <w:rsid w:val="001E750C"/>
    <w:rsid w:val="001E761A"/>
    <w:rsid w:val="001E7871"/>
    <w:rsid w:val="001E78CC"/>
    <w:rsid w:val="001E7A06"/>
    <w:rsid w:val="001E7BB6"/>
    <w:rsid w:val="001E7BC1"/>
    <w:rsid w:val="001E7C10"/>
    <w:rsid w:val="001E7CB9"/>
    <w:rsid w:val="001E7D0E"/>
    <w:rsid w:val="001E7FC7"/>
    <w:rsid w:val="001F006B"/>
    <w:rsid w:val="001F044C"/>
    <w:rsid w:val="001F0457"/>
    <w:rsid w:val="001F051C"/>
    <w:rsid w:val="001F0546"/>
    <w:rsid w:val="001F0636"/>
    <w:rsid w:val="001F085E"/>
    <w:rsid w:val="001F0DDF"/>
    <w:rsid w:val="001F0ECC"/>
    <w:rsid w:val="001F0FEE"/>
    <w:rsid w:val="001F14F7"/>
    <w:rsid w:val="001F16FD"/>
    <w:rsid w:val="001F17C6"/>
    <w:rsid w:val="001F1879"/>
    <w:rsid w:val="001F1B1E"/>
    <w:rsid w:val="001F1D46"/>
    <w:rsid w:val="001F1DFA"/>
    <w:rsid w:val="001F204D"/>
    <w:rsid w:val="001F208B"/>
    <w:rsid w:val="001F214B"/>
    <w:rsid w:val="001F22A9"/>
    <w:rsid w:val="001F2536"/>
    <w:rsid w:val="001F2619"/>
    <w:rsid w:val="001F26E9"/>
    <w:rsid w:val="001F2A36"/>
    <w:rsid w:val="001F2E08"/>
    <w:rsid w:val="001F309E"/>
    <w:rsid w:val="001F32C7"/>
    <w:rsid w:val="001F3507"/>
    <w:rsid w:val="001F3760"/>
    <w:rsid w:val="001F37ED"/>
    <w:rsid w:val="001F37F4"/>
    <w:rsid w:val="001F3841"/>
    <w:rsid w:val="001F3893"/>
    <w:rsid w:val="001F39AB"/>
    <w:rsid w:val="001F3B07"/>
    <w:rsid w:val="001F3D7B"/>
    <w:rsid w:val="001F3E5E"/>
    <w:rsid w:val="001F40E9"/>
    <w:rsid w:val="001F44BC"/>
    <w:rsid w:val="001F45B3"/>
    <w:rsid w:val="001F45E8"/>
    <w:rsid w:val="001F4718"/>
    <w:rsid w:val="001F4AE1"/>
    <w:rsid w:val="001F4CD8"/>
    <w:rsid w:val="001F4E57"/>
    <w:rsid w:val="001F4FC8"/>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CE7"/>
    <w:rsid w:val="001F7D6F"/>
    <w:rsid w:val="001F7DD6"/>
    <w:rsid w:val="0020008A"/>
    <w:rsid w:val="002000F2"/>
    <w:rsid w:val="002000FC"/>
    <w:rsid w:val="002001A3"/>
    <w:rsid w:val="0020037C"/>
    <w:rsid w:val="00200882"/>
    <w:rsid w:val="002009CC"/>
    <w:rsid w:val="00200A92"/>
    <w:rsid w:val="00200B1D"/>
    <w:rsid w:val="00200BF9"/>
    <w:rsid w:val="00200DAE"/>
    <w:rsid w:val="002011B8"/>
    <w:rsid w:val="00201736"/>
    <w:rsid w:val="00201865"/>
    <w:rsid w:val="00201C7E"/>
    <w:rsid w:val="00201D85"/>
    <w:rsid w:val="00201DC9"/>
    <w:rsid w:val="00201DDE"/>
    <w:rsid w:val="00201F55"/>
    <w:rsid w:val="002020EB"/>
    <w:rsid w:val="0020216C"/>
    <w:rsid w:val="00202201"/>
    <w:rsid w:val="002022F7"/>
    <w:rsid w:val="002026E1"/>
    <w:rsid w:val="0020285F"/>
    <w:rsid w:val="00202A9E"/>
    <w:rsid w:val="00202D2E"/>
    <w:rsid w:val="00202ED8"/>
    <w:rsid w:val="00202F0A"/>
    <w:rsid w:val="00202F23"/>
    <w:rsid w:val="00203159"/>
    <w:rsid w:val="00203646"/>
    <w:rsid w:val="002036B4"/>
    <w:rsid w:val="0020380E"/>
    <w:rsid w:val="0020391D"/>
    <w:rsid w:val="002039A0"/>
    <w:rsid w:val="00203A6E"/>
    <w:rsid w:val="00203C7E"/>
    <w:rsid w:val="00203D50"/>
    <w:rsid w:val="00203DBA"/>
    <w:rsid w:val="00203F00"/>
    <w:rsid w:val="00203F38"/>
    <w:rsid w:val="00203F5C"/>
    <w:rsid w:val="0020437D"/>
    <w:rsid w:val="002044F9"/>
    <w:rsid w:val="002045EB"/>
    <w:rsid w:val="0020461F"/>
    <w:rsid w:val="002047DE"/>
    <w:rsid w:val="00204A5A"/>
    <w:rsid w:val="00204A6C"/>
    <w:rsid w:val="00204AAD"/>
    <w:rsid w:val="00204BBF"/>
    <w:rsid w:val="00204C12"/>
    <w:rsid w:val="00204C7F"/>
    <w:rsid w:val="00204D92"/>
    <w:rsid w:val="00204E23"/>
    <w:rsid w:val="0020547A"/>
    <w:rsid w:val="00205635"/>
    <w:rsid w:val="002058DC"/>
    <w:rsid w:val="00205A34"/>
    <w:rsid w:val="00205A56"/>
    <w:rsid w:val="00205AB2"/>
    <w:rsid w:val="00205AC8"/>
    <w:rsid w:val="00205CB2"/>
    <w:rsid w:val="00205DBF"/>
    <w:rsid w:val="00205DF9"/>
    <w:rsid w:val="00205E44"/>
    <w:rsid w:val="00205F99"/>
    <w:rsid w:val="00206009"/>
    <w:rsid w:val="00206067"/>
    <w:rsid w:val="0020610B"/>
    <w:rsid w:val="00206133"/>
    <w:rsid w:val="002061AF"/>
    <w:rsid w:val="00206364"/>
    <w:rsid w:val="00206385"/>
    <w:rsid w:val="0020639C"/>
    <w:rsid w:val="002063A7"/>
    <w:rsid w:val="0020659F"/>
    <w:rsid w:val="002065B7"/>
    <w:rsid w:val="0020674D"/>
    <w:rsid w:val="00206799"/>
    <w:rsid w:val="002067CE"/>
    <w:rsid w:val="00206A39"/>
    <w:rsid w:val="00206A5D"/>
    <w:rsid w:val="00206AB9"/>
    <w:rsid w:val="00206E3F"/>
    <w:rsid w:val="00206E54"/>
    <w:rsid w:val="00206E5A"/>
    <w:rsid w:val="002070D1"/>
    <w:rsid w:val="00207184"/>
    <w:rsid w:val="00207613"/>
    <w:rsid w:val="00207847"/>
    <w:rsid w:val="00207934"/>
    <w:rsid w:val="00207AF9"/>
    <w:rsid w:val="00207BB9"/>
    <w:rsid w:val="00207D51"/>
    <w:rsid w:val="00207EB6"/>
    <w:rsid w:val="00207F5C"/>
    <w:rsid w:val="00210018"/>
    <w:rsid w:val="00210058"/>
    <w:rsid w:val="00210174"/>
    <w:rsid w:val="002105F8"/>
    <w:rsid w:val="00210693"/>
    <w:rsid w:val="002108F8"/>
    <w:rsid w:val="002109D5"/>
    <w:rsid w:val="002109E3"/>
    <w:rsid w:val="00210A24"/>
    <w:rsid w:val="00210A2E"/>
    <w:rsid w:val="00210BF3"/>
    <w:rsid w:val="00210C80"/>
    <w:rsid w:val="00210C84"/>
    <w:rsid w:val="00210C91"/>
    <w:rsid w:val="00210F42"/>
    <w:rsid w:val="00211042"/>
    <w:rsid w:val="00211060"/>
    <w:rsid w:val="00211345"/>
    <w:rsid w:val="00211390"/>
    <w:rsid w:val="002114FA"/>
    <w:rsid w:val="00211B75"/>
    <w:rsid w:val="00211CF3"/>
    <w:rsid w:val="00211D31"/>
    <w:rsid w:val="00211DD9"/>
    <w:rsid w:val="00212015"/>
    <w:rsid w:val="00212274"/>
    <w:rsid w:val="00212498"/>
    <w:rsid w:val="002125B4"/>
    <w:rsid w:val="00212816"/>
    <w:rsid w:val="002128BD"/>
    <w:rsid w:val="002129D4"/>
    <w:rsid w:val="00212ACC"/>
    <w:rsid w:val="00212C53"/>
    <w:rsid w:val="00212D30"/>
    <w:rsid w:val="00213050"/>
    <w:rsid w:val="002130BD"/>
    <w:rsid w:val="0021348C"/>
    <w:rsid w:val="0021351F"/>
    <w:rsid w:val="00213851"/>
    <w:rsid w:val="00213A2D"/>
    <w:rsid w:val="00213AE1"/>
    <w:rsid w:val="00213C8F"/>
    <w:rsid w:val="00213F12"/>
    <w:rsid w:val="00214076"/>
    <w:rsid w:val="00214495"/>
    <w:rsid w:val="002144DF"/>
    <w:rsid w:val="00214C9B"/>
    <w:rsid w:val="00214E0D"/>
    <w:rsid w:val="0021510E"/>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0C1"/>
    <w:rsid w:val="00217135"/>
    <w:rsid w:val="0021721D"/>
    <w:rsid w:val="0021736C"/>
    <w:rsid w:val="0021737B"/>
    <w:rsid w:val="002173C7"/>
    <w:rsid w:val="002176D3"/>
    <w:rsid w:val="00217713"/>
    <w:rsid w:val="00217CE8"/>
    <w:rsid w:val="00217D4B"/>
    <w:rsid w:val="00220166"/>
    <w:rsid w:val="002202EC"/>
    <w:rsid w:val="002204ED"/>
    <w:rsid w:val="00220724"/>
    <w:rsid w:val="0022080B"/>
    <w:rsid w:val="00220C2F"/>
    <w:rsid w:val="00220CF5"/>
    <w:rsid w:val="00220E92"/>
    <w:rsid w:val="00220F66"/>
    <w:rsid w:val="002210B6"/>
    <w:rsid w:val="002211DD"/>
    <w:rsid w:val="0022135D"/>
    <w:rsid w:val="00221406"/>
    <w:rsid w:val="00221623"/>
    <w:rsid w:val="0022185B"/>
    <w:rsid w:val="00221B1A"/>
    <w:rsid w:val="002222A4"/>
    <w:rsid w:val="0022231E"/>
    <w:rsid w:val="002224F0"/>
    <w:rsid w:val="00222FC9"/>
    <w:rsid w:val="00222FFA"/>
    <w:rsid w:val="0022310A"/>
    <w:rsid w:val="00223338"/>
    <w:rsid w:val="00223344"/>
    <w:rsid w:val="0022337A"/>
    <w:rsid w:val="002234D1"/>
    <w:rsid w:val="0022355F"/>
    <w:rsid w:val="002235A2"/>
    <w:rsid w:val="00223833"/>
    <w:rsid w:val="002239C1"/>
    <w:rsid w:val="00223ACD"/>
    <w:rsid w:val="00223ADC"/>
    <w:rsid w:val="00223DA2"/>
    <w:rsid w:val="00223F34"/>
    <w:rsid w:val="002241C9"/>
    <w:rsid w:val="002245C7"/>
    <w:rsid w:val="00224684"/>
    <w:rsid w:val="00224951"/>
    <w:rsid w:val="0022497A"/>
    <w:rsid w:val="00224A9B"/>
    <w:rsid w:val="00224C25"/>
    <w:rsid w:val="00224C61"/>
    <w:rsid w:val="00224D1D"/>
    <w:rsid w:val="00224EEA"/>
    <w:rsid w:val="00224F77"/>
    <w:rsid w:val="00225344"/>
    <w:rsid w:val="00225525"/>
    <w:rsid w:val="00225593"/>
    <w:rsid w:val="0022566B"/>
    <w:rsid w:val="00225695"/>
    <w:rsid w:val="002257A7"/>
    <w:rsid w:val="00225CA2"/>
    <w:rsid w:val="0022657F"/>
    <w:rsid w:val="002269A7"/>
    <w:rsid w:val="00226BD3"/>
    <w:rsid w:val="00226F21"/>
    <w:rsid w:val="00227061"/>
    <w:rsid w:val="002272B8"/>
    <w:rsid w:val="0022735A"/>
    <w:rsid w:val="00227557"/>
    <w:rsid w:val="002275A8"/>
    <w:rsid w:val="0022763A"/>
    <w:rsid w:val="00227873"/>
    <w:rsid w:val="002278A4"/>
    <w:rsid w:val="002279B4"/>
    <w:rsid w:val="002279D2"/>
    <w:rsid w:val="00227AAE"/>
    <w:rsid w:val="00227CFF"/>
    <w:rsid w:val="00227D96"/>
    <w:rsid w:val="00227F9E"/>
    <w:rsid w:val="00230040"/>
    <w:rsid w:val="002300E1"/>
    <w:rsid w:val="002302B0"/>
    <w:rsid w:val="00230335"/>
    <w:rsid w:val="002304C8"/>
    <w:rsid w:val="002305EF"/>
    <w:rsid w:val="00230927"/>
    <w:rsid w:val="00230944"/>
    <w:rsid w:val="00230AD3"/>
    <w:rsid w:val="00230BB1"/>
    <w:rsid w:val="00230D41"/>
    <w:rsid w:val="00230F2F"/>
    <w:rsid w:val="0023101D"/>
    <w:rsid w:val="00231147"/>
    <w:rsid w:val="00231214"/>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4F4"/>
    <w:rsid w:val="00232657"/>
    <w:rsid w:val="00232983"/>
    <w:rsid w:val="002329E6"/>
    <w:rsid w:val="00232C9A"/>
    <w:rsid w:val="00232E9D"/>
    <w:rsid w:val="00232EA4"/>
    <w:rsid w:val="00233036"/>
    <w:rsid w:val="002331C2"/>
    <w:rsid w:val="0023350F"/>
    <w:rsid w:val="00233880"/>
    <w:rsid w:val="00233895"/>
    <w:rsid w:val="00233941"/>
    <w:rsid w:val="00233B04"/>
    <w:rsid w:val="00233D15"/>
    <w:rsid w:val="00233E28"/>
    <w:rsid w:val="00233ECA"/>
    <w:rsid w:val="00233F45"/>
    <w:rsid w:val="00233FFE"/>
    <w:rsid w:val="00234063"/>
    <w:rsid w:val="00234175"/>
    <w:rsid w:val="00234240"/>
    <w:rsid w:val="002344C8"/>
    <w:rsid w:val="00234575"/>
    <w:rsid w:val="002345DD"/>
    <w:rsid w:val="00234609"/>
    <w:rsid w:val="0023464A"/>
    <w:rsid w:val="002347FC"/>
    <w:rsid w:val="002348E2"/>
    <w:rsid w:val="002349C5"/>
    <w:rsid w:val="00234B44"/>
    <w:rsid w:val="00234C98"/>
    <w:rsid w:val="002352FC"/>
    <w:rsid w:val="0023535C"/>
    <w:rsid w:val="002354A3"/>
    <w:rsid w:val="00235534"/>
    <w:rsid w:val="00235581"/>
    <w:rsid w:val="00235698"/>
    <w:rsid w:val="00235724"/>
    <w:rsid w:val="0023580E"/>
    <w:rsid w:val="002358EC"/>
    <w:rsid w:val="00235DB6"/>
    <w:rsid w:val="002362BC"/>
    <w:rsid w:val="00236301"/>
    <w:rsid w:val="002366E1"/>
    <w:rsid w:val="002367D3"/>
    <w:rsid w:val="0023681E"/>
    <w:rsid w:val="00236E8E"/>
    <w:rsid w:val="00236F55"/>
    <w:rsid w:val="00236F71"/>
    <w:rsid w:val="00236F83"/>
    <w:rsid w:val="002373FC"/>
    <w:rsid w:val="002375A3"/>
    <w:rsid w:val="0023766D"/>
    <w:rsid w:val="0023776F"/>
    <w:rsid w:val="002379C0"/>
    <w:rsid w:val="00237C6F"/>
    <w:rsid w:val="00237D22"/>
    <w:rsid w:val="00237D27"/>
    <w:rsid w:val="00237DB3"/>
    <w:rsid w:val="0024006B"/>
    <w:rsid w:val="00240387"/>
    <w:rsid w:val="00240784"/>
    <w:rsid w:val="00240814"/>
    <w:rsid w:val="002409A3"/>
    <w:rsid w:val="00240A93"/>
    <w:rsid w:val="00240B4E"/>
    <w:rsid w:val="00240B7D"/>
    <w:rsid w:val="00240C17"/>
    <w:rsid w:val="00240C7C"/>
    <w:rsid w:val="00240F76"/>
    <w:rsid w:val="00240FC5"/>
    <w:rsid w:val="0024103F"/>
    <w:rsid w:val="002419FB"/>
    <w:rsid w:val="00241B08"/>
    <w:rsid w:val="00241C7B"/>
    <w:rsid w:val="00241F1E"/>
    <w:rsid w:val="002421F2"/>
    <w:rsid w:val="00242954"/>
    <w:rsid w:val="00242B2A"/>
    <w:rsid w:val="00242CAE"/>
    <w:rsid w:val="00242DD8"/>
    <w:rsid w:val="00242E34"/>
    <w:rsid w:val="00243248"/>
    <w:rsid w:val="0024332D"/>
    <w:rsid w:val="0024350D"/>
    <w:rsid w:val="002435A0"/>
    <w:rsid w:val="002436E0"/>
    <w:rsid w:val="0024373D"/>
    <w:rsid w:val="00243ACD"/>
    <w:rsid w:val="00243BFC"/>
    <w:rsid w:val="00243C61"/>
    <w:rsid w:val="00243D34"/>
    <w:rsid w:val="00243D61"/>
    <w:rsid w:val="00243DCC"/>
    <w:rsid w:val="00243ED0"/>
    <w:rsid w:val="002443C2"/>
    <w:rsid w:val="002443D8"/>
    <w:rsid w:val="00244606"/>
    <w:rsid w:val="0024476B"/>
    <w:rsid w:val="00244924"/>
    <w:rsid w:val="00244A72"/>
    <w:rsid w:val="00244B01"/>
    <w:rsid w:val="00244EFE"/>
    <w:rsid w:val="00245048"/>
    <w:rsid w:val="00245083"/>
    <w:rsid w:val="002452C2"/>
    <w:rsid w:val="00245492"/>
    <w:rsid w:val="002455C5"/>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16"/>
    <w:rsid w:val="002504A6"/>
    <w:rsid w:val="00250A93"/>
    <w:rsid w:val="00250D9C"/>
    <w:rsid w:val="00250DC7"/>
    <w:rsid w:val="00251117"/>
    <w:rsid w:val="00251129"/>
    <w:rsid w:val="00251231"/>
    <w:rsid w:val="0025129A"/>
    <w:rsid w:val="002512A9"/>
    <w:rsid w:val="00251544"/>
    <w:rsid w:val="0025169E"/>
    <w:rsid w:val="002516F2"/>
    <w:rsid w:val="00251929"/>
    <w:rsid w:val="002519BD"/>
    <w:rsid w:val="00251B5E"/>
    <w:rsid w:val="00251F5E"/>
    <w:rsid w:val="002521CC"/>
    <w:rsid w:val="0025223A"/>
    <w:rsid w:val="002522F8"/>
    <w:rsid w:val="002522FA"/>
    <w:rsid w:val="002522FF"/>
    <w:rsid w:val="00252354"/>
    <w:rsid w:val="002523C9"/>
    <w:rsid w:val="00252509"/>
    <w:rsid w:val="00252E26"/>
    <w:rsid w:val="00252E52"/>
    <w:rsid w:val="00252E79"/>
    <w:rsid w:val="00252F66"/>
    <w:rsid w:val="00252FE8"/>
    <w:rsid w:val="0025309C"/>
    <w:rsid w:val="002530CC"/>
    <w:rsid w:val="002530D6"/>
    <w:rsid w:val="002530D9"/>
    <w:rsid w:val="0025325D"/>
    <w:rsid w:val="002532E8"/>
    <w:rsid w:val="002533FF"/>
    <w:rsid w:val="00253400"/>
    <w:rsid w:val="002537F5"/>
    <w:rsid w:val="00253A89"/>
    <w:rsid w:val="00253D64"/>
    <w:rsid w:val="002540B3"/>
    <w:rsid w:val="0025410C"/>
    <w:rsid w:val="002542AD"/>
    <w:rsid w:val="0025434D"/>
    <w:rsid w:val="0025498D"/>
    <w:rsid w:val="00254D9A"/>
    <w:rsid w:val="00254DC6"/>
    <w:rsid w:val="00254F42"/>
    <w:rsid w:val="00255030"/>
    <w:rsid w:val="00255301"/>
    <w:rsid w:val="002554A7"/>
    <w:rsid w:val="002554CD"/>
    <w:rsid w:val="002554EF"/>
    <w:rsid w:val="00255BD7"/>
    <w:rsid w:val="00255C71"/>
    <w:rsid w:val="00255F2E"/>
    <w:rsid w:val="002562A9"/>
    <w:rsid w:val="002563B9"/>
    <w:rsid w:val="00256867"/>
    <w:rsid w:val="0025692A"/>
    <w:rsid w:val="00256BE2"/>
    <w:rsid w:val="00256D9B"/>
    <w:rsid w:val="00256F02"/>
    <w:rsid w:val="002571C8"/>
    <w:rsid w:val="002572F1"/>
    <w:rsid w:val="00257424"/>
    <w:rsid w:val="00257730"/>
    <w:rsid w:val="00257A62"/>
    <w:rsid w:val="00257B64"/>
    <w:rsid w:val="00257F5D"/>
    <w:rsid w:val="00257FA8"/>
    <w:rsid w:val="00260156"/>
    <w:rsid w:val="00260258"/>
    <w:rsid w:val="002606C7"/>
    <w:rsid w:val="0026075E"/>
    <w:rsid w:val="002607FE"/>
    <w:rsid w:val="00260811"/>
    <w:rsid w:val="0026095B"/>
    <w:rsid w:val="00260A6F"/>
    <w:rsid w:val="00260D01"/>
    <w:rsid w:val="00260E1C"/>
    <w:rsid w:val="00260FAD"/>
    <w:rsid w:val="002611B5"/>
    <w:rsid w:val="002612A1"/>
    <w:rsid w:val="00261351"/>
    <w:rsid w:val="00261383"/>
    <w:rsid w:val="00261C39"/>
    <w:rsid w:val="00261D05"/>
    <w:rsid w:val="00262028"/>
    <w:rsid w:val="002623AC"/>
    <w:rsid w:val="002623BF"/>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C09"/>
    <w:rsid w:val="00263DC4"/>
    <w:rsid w:val="00263DD9"/>
    <w:rsid w:val="00263E03"/>
    <w:rsid w:val="00263EF7"/>
    <w:rsid w:val="002643C7"/>
    <w:rsid w:val="002644AA"/>
    <w:rsid w:val="0026455A"/>
    <w:rsid w:val="0026468A"/>
    <w:rsid w:val="002649D1"/>
    <w:rsid w:val="00264A05"/>
    <w:rsid w:val="00264A74"/>
    <w:rsid w:val="00264C28"/>
    <w:rsid w:val="00264CC1"/>
    <w:rsid w:val="00264E2D"/>
    <w:rsid w:val="00264F0E"/>
    <w:rsid w:val="0026509A"/>
    <w:rsid w:val="002651FC"/>
    <w:rsid w:val="00265701"/>
    <w:rsid w:val="00265717"/>
    <w:rsid w:val="00265752"/>
    <w:rsid w:val="0026598F"/>
    <w:rsid w:val="00265AF9"/>
    <w:rsid w:val="00265BF1"/>
    <w:rsid w:val="00265E32"/>
    <w:rsid w:val="00265E3B"/>
    <w:rsid w:val="00265E9A"/>
    <w:rsid w:val="00266210"/>
    <w:rsid w:val="00266253"/>
    <w:rsid w:val="0026628D"/>
    <w:rsid w:val="00266709"/>
    <w:rsid w:val="00266B13"/>
    <w:rsid w:val="00266C42"/>
    <w:rsid w:val="00266C96"/>
    <w:rsid w:val="0026716C"/>
    <w:rsid w:val="00267243"/>
    <w:rsid w:val="002673F0"/>
    <w:rsid w:val="0026759E"/>
    <w:rsid w:val="00267633"/>
    <w:rsid w:val="00267B0C"/>
    <w:rsid w:val="00267CF5"/>
    <w:rsid w:val="00267DAB"/>
    <w:rsid w:val="0027030B"/>
    <w:rsid w:val="002705CC"/>
    <w:rsid w:val="002705F6"/>
    <w:rsid w:val="00270780"/>
    <w:rsid w:val="0027083A"/>
    <w:rsid w:val="00270A3E"/>
    <w:rsid w:val="00270A64"/>
    <w:rsid w:val="00270C01"/>
    <w:rsid w:val="00270C63"/>
    <w:rsid w:val="00270C68"/>
    <w:rsid w:val="00270C98"/>
    <w:rsid w:val="00270E57"/>
    <w:rsid w:val="00270F4C"/>
    <w:rsid w:val="002713D9"/>
    <w:rsid w:val="00271586"/>
    <w:rsid w:val="00271738"/>
    <w:rsid w:val="00271842"/>
    <w:rsid w:val="0027193C"/>
    <w:rsid w:val="00271A55"/>
    <w:rsid w:val="00271B1E"/>
    <w:rsid w:val="00271CC3"/>
    <w:rsid w:val="00271CE9"/>
    <w:rsid w:val="00271D5E"/>
    <w:rsid w:val="00271DEE"/>
    <w:rsid w:val="00271EEF"/>
    <w:rsid w:val="002720CA"/>
    <w:rsid w:val="002720D8"/>
    <w:rsid w:val="00272398"/>
    <w:rsid w:val="0027242C"/>
    <w:rsid w:val="00272474"/>
    <w:rsid w:val="002724B9"/>
    <w:rsid w:val="002724CB"/>
    <w:rsid w:val="0027250F"/>
    <w:rsid w:val="002727E4"/>
    <w:rsid w:val="00272BCB"/>
    <w:rsid w:val="00272D06"/>
    <w:rsid w:val="00272E41"/>
    <w:rsid w:val="00272E81"/>
    <w:rsid w:val="00272FEB"/>
    <w:rsid w:val="00273050"/>
    <w:rsid w:val="0027309D"/>
    <w:rsid w:val="00273133"/>
    <w:rsid w:val="00273192"/>
    <w:rsid w:val="00273257"/>
    <w:rsid w:val="0027338F"/>
    <w:rsid w:val="0027365D"/>
    <w:rsid w:val="0027378E"/>
    <w:rsid w:val="0027387C"/>
    <w:rsid w:val="002738C9"/>
    <w:rsid w:val="00273B2D"/>
    <w:rsid w:val="00273CFB"/>
    <w:rsid w:val="00273E9E"/>
    <w:rsid w:val="00273FC3"/>
    <w:rsid w:val="0027434E"/>
    <w:rsid w:val="00274562"/>
    <w:rsid w:val="002745FB"/>
    <w:rsid w:val="00274641"/>
    <w:rsid w:val="0027482E"/>
    <w:rsid w:val="00274B45"/>
    <w:rsid w:val="00274BE4"/>
    <w:rsid w:val="00274D08"/>
    <w:rsid w:val="00274D77"/>
    <w:rsid w:val="00274DCB"/>
    <w:rsid w:val="00274DF1"/>
    <w:rsid w:val="002751AA"/>
    <w:rsid w:val="0027532C"/>
    <w:rsid w:val="00275435"/>
    <w:rsid w:val="00275464"/>
    <w:rsid w:val="0027548F"/>
    <w:rsid w:val="002754C7"/>
    <w:rsid w:val="002754F7"/>
    <w:rsid w:val="00275566"/>
    <w:rsid w:val="0027568B"/>
    <w:rsid w:val="002756D5"/>
    <w:rsid w:val="00275764"/>
    <w:rsid w:val="00275926"/>
    <w:rsid w:val="00275AED"/>
    <w:rsid w:val="00275CB9"/>
    <w:rsid w:val="00275E68"/>
    <w:rsid w:val="00276001"/>
    <w:rsid w:val="002764FB"/>
    <w:rsid w:val="00276624"/>
    <w:rsid w:val="00276A62"/>
    <w:rsid w:val="00276C48"/>
    <w:rsid w:val="00276D10"/>
    <w:rsid w:val="00276D68"/>
    <w:rsid w:val="00276E2B"/>
    <w:rsid w:val="0027714B"/>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EE5"/>
    <w:rsid w:val="00280F05"/>
    <w:rsid w:val="00280FE5"/>
    <w:rsid w:val="0028145B"/>
    <w:rsid w:val="0028186B"/>
    <w:rsid w:val="0028187E"/>
    <w:rsid w:val="0028192E"/>
    <w:rsid w:val="00281B58"/>
    <w:rsid w:val="00281BB1"/>
    <w:rsid w:val="00281C3F"/>
    <w:rsid w:val="00281DE2"/>
    <w:rsid w:val="00281E49"/>
    <w:rsid w:val="00282241"/>
    <w:rsid w:val="0028230C"/>
    <w:rsid w:val="00282494"/>
    <w:rsid w:val="002825CE"/>
    <w:rsid w:val="0028263F"/>
    <w:rsid w:val="002826D0"/>
    <w:rsid w:val="002826ED"/>
    <w:rsid w:val="002829E8"/>
    <w:rsid w:val="00282C8A"/>
    <w:rsid w:val="00282E5A"/>
    <w:rsid w:val="00282F85"/>
    <w:rsid w:val="00283181"/>
    <w:rsid w:val="002833B4"/>
    <w:rsid w:val="00283424"/>
    <w:rsid w:val="0028344D"/>
    <w:rsid w:val="002835A5"/>
    <w:rsid w:val="00283616"/>
    <w:rsid w:val="002836DC"/>
    <w:rsid w:val="00283977"/>
    <w:rsid w:val="00283A2C"/>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BCA"/>
    <w:rsid w:val="00286CFC"/>
    <w:rsid w:val="00286F76"/>
    <w:rsid w:val="002871DE"/>
    <w:rsid w:val="0028733D"/>
    <w:rsid w:val="00287376"/>
    <w:rsid w:val="0028761E"/>
    <w:rsid w:val="002876D5"/>
    <w:rsid w:val="002877DE"/>
    <w:rsid w:val="00287A45"/>
    <w:rsid w:val="00287C28"/>
    <w:rsid w:val="00287E63"/>
    <w:rsid w:val="00287F3D"/>
    <w:rsid w:val="00290097"/>
    <w:rsid w:val="0029018C"/>
    <w:rsid w:val="00290254"/>
    <w:rsid w:val="002903B3"/>
    <w:rsid w:val="002904AA"/>
    <w:rsid w:val="00290550"/>
    <w:rsid w:val="00290CDF"/>
    <w:rsid w:val="00290F5C"/>
    <w:rsid w:val="002913D7"/>
    <w:rsid w:val="002914FA"/>
    <w:rsid w:val="0029178F"/>
    <w:rsid w:val="00291B01"/>
    <w:rsid w:val="00291FBF"/>
    <w:rsid w:val="00292040"/>
    <w:rsid w:val="00292815"/>
    <w:rsid w:val="00292916"/>
    <w:rsid w:val="00292B84"/>
    <w:rsid w:val="00292DCE"/>
    <w:rsid w:val="00292E94"/>
    <w:rsid w:val="00292F1C"/>
    <w:rsid w:val="002933AB"/>
    <w:rsid w:val="002933EB"/>
    <w:rsid w:val="002934A8"/>
    <w:rsid w:val="00293504"/>
    <w:rsid w:val="00293626"/>
    <w:rsid w:val="0029378E"/>
    <w:rsid w:val="0029395E"/>
    <w:rsid w:val="00293AB5"/>
    <w:rsid w:val="00293F0B"/>
    <w:rsid w:val="0029425B"/>
    <w:rsid w:val="00294290"/>
    <w:rsid w:val="002944CA"/>
    <w:rsid w:val="002944D0"/>
    <w:rsid w:val="002944F8"/>
    <w:rsid w:val="0029450A"/>
    <w:rsid w:val="002946A4"/>
    <w:rsid w:val="0029470D"/>
    <w:rsid w:val="00294722"/>
    <w:rsid w:val="00294950"/>
    <w:rsid w:val="00294A37"/>
    <w:rsid w:val="00294AB1"/>
    <w:rsid w:val="00294C1A"/>
    <w:rsid w:val="00294DB1"/>
    <w:rsid w:val="00294E6E"/>
    <w:rsid w:val="00294FEB"/>
    <w:rsid w:val="00295226"/>
    <w:rsid w:val="002952CE"/>
    <w:rsid w:val="0029548C"/>
    <w:rsid w:val="00295539"/>
    <w:rsid w:val="002957A9"/>
    <w:rsid w:val="00295822"/>
    <w:rsid w:val="002959F3"/>
    <w:rsid w:val="00295C40"/>
    <w:rsid w:val="00295CB8"/>
    <w:rsid w:val="00295E46"/>
    <w:rsid w:val="00295EBD"/>
    <w:rsid w:val="00295F1C"/>
    <w:rsid w:val="0029636B"/>
    <w:rsid w:val="002963EC"/>
    <w:rsid w:val="002965C5"/>
    <w:rsid w:val="00296686"/>
    <w:rsid w:val="0029684B"/>
    <w:rsid w:val="00296C8D"/>
    <w:rsid w:val="00296F01"/>
    <w:rsid w:val="00296F35"/>
    <w:rsid w:val="00296FD8"/>
    <w:rsid w:val="002972D3"/>
    <w:rsid w:val="0029743A"/>
    <w:rsid w:val="00297499"/>
    <w:rsid w:val="002974AA"/>
    <w:rsid w:val="00297644"/>
    <w:rsid w:val="002977AC"/>
    <w:rsid w:val="002977D9"/>
    <w:rsid w:val="002977FD"/>
    <w:rsid w:val="00297A29"/>
    <w:rsid w:val="00297DB0"/>
    <w:rsid w:val="00297F46"/>
    <w:rsid w:val="00297FAE"/>
    <w:rsid w:val="002A0560"/>
    <w:rsid w:val="002A0581"/>
    <w:rsid w:val="002A05EF"/>
    <w:rsid w:val="002A0724"/>
    <w:rsid w:val="002A0792"/>
    <w:rsid w:val="002A099D"/>
    <w:rsid w:val="002A0B4F"/>
    <w:rsid w:val="002A0B5A"/>
    <w:rsid w:val="002A0C51"/>
    <w:rsid w:val="002A0C99"/>
    <w:rsid w:val="002A0DF4"/>
    <w:rsid w:val="002A0FC6"/>
    <w:rsid w:val="002A1355"/>
    <w:rsid w:val="002A14A4"/>
    <w:rsid w:val="002A1697"/>
    <w:rsid w:val="002A1737"/>
    <w:rsid w:val="002A175A"/>
    <w:rsid w:val="002A1A57"/>
    <w:rsid w:val="002A1C8B"/>
    <w:rsid w:val="002A1DA1"/>
    <w:rsid w:val="002A1E0B"/>
    <w:rsid w:val="002A1FF5"/>
    <w:rsid w:val="002A205B"/>
    <w:rsid w:val="002A22F3"/>
    <w:rsid w:val="002A2305"/>
    <w:rsid w:val="002A23D0"/>
    <w:rsid w:val="002A23D8"/>
    <w:rsid w:val="002A24F5"/>
    <w:rsid w:val="002A25E0"/>
    <w:rsid w:val="002A2655"/>
    <w:rsid w:val="002A2963"/>
    <w:rsid w:val="002A2AF0"/>
    <w:rsid w:val="002A2B93"/>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012"/>
    <w:rsid w:val="002A4102"/>
    <w:rsid w:val="002A4109"/>
    <w:rsid w:val="002A4239"/>
    <w:rsid w:val="002A4247"/>
    <w:rsid w:val="002A4357"/>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2A5"/>
    <w:rsid w:val="002A6354"/>
    <w:rsid w:val="002A6607"/>
    <w:rsid w:val="002A672B"/>
    <w:rsid w:val="002A6B25"/>
    <w:rsid w:val="002A6BE8"/>
    <w:rsid w:val="002A6E7E"/>
    <w:rsid w:val="002A70F6"/>
    <w:rsid w:val="002A7175"/>
    <w:rsid w:val="002A732C"/>
    <w:rsid w:val="002A7554"/>
    <w:rsid w:val="002A79B4"/>
    <w:rsid w:val="002A7A6A"/>
    <w:rsid w:val="002A7AB4"/>
    <w:rsid w:val="002A7B72"/>
    <w:rsid w:val="002A7BF0"/>
    <w:rsid w:val="002A7CD5"/>
    <w:rsid w:val="002A7D91"/>
    <w:rsid w:val="002B0144"/>
    <w:rsid w:val="002B04A7"/>
    <w:rsid w:val="002B0528"/>
    <w:rsid w:val="002B05DB"/>
    <w:rsid w:val="002B05DC"/>
    <w:rsid w:val="002B07BF"/>
    <w:rsid w:val="002B0805"/>
    <w:rsid w:val="002B0AC4"/>
    <w:rsid w:val="002B0C8A"/>
    <w:rsid w:val="002B0C99"/>
    <w:rsid w:val="002B0EDA"/>
    <w:rsid w:val="002B10F9"/>
    <w:rsid w:val="002B13E9"/>
    <w:rsid w:val="002B145B"/>
    <w:rsid w:val="002B14F7"/>
    <w:rsid w:val="002B1CA9"/>
    <w:rsid w:val="002B208F"/>
    <w:rsid w:val="002B2164"/>
    <w:rsid w:val="002B21D6"/>
    <w:rsid w:val="002B21E9"/>
    <w:rsid w:val="002B2334"/>
    <w:rsid w:val="002B2360"/>
    <w:rsid w:val="002B242D"/>
    <w:rsid w:val="002B2477"/>
    <w:rsid w:val="002B2742"/>
    <w:rsid w:val="002B28AE"/>
    <w:rsid w:val="002B28B9"/>
    <w:rsid w:val="002B2A2F"/>
    <w:rsid w:val="002B2C92"/>
    <w:rsid w:val="002B2F85"/>
    <w:rsid w:val="002B3030"/>
    <w:rsid w:val="002B3081"/>
    <w:rsid w:val="002B30D0"/>
    <w:rsid w:val="002B318B"/>
    <w:rsid w:val="002B32BC"/>
    <w:rsid w:val="002B339C"/>
    <w:rsid w:val="002B340B"/>
    <w:rsid w:val="002B34AE"/>
    <w:rsid w:val="002B3AB4"/>
    <w:rsid w:val="002B3CD1"/>
    <w:rsid w:val="002B3D90"/>
    <w:rsid w:val="002B4042"/>
    <w:rsid w:val="002B40B9"/>
    <w:rsid w:val="002B471F"/>
    <w:rsid w:val="002B4949"/>
    <w:rsid w:val="002B4B0D"/>
    <w:rsid w:val="002B4C39"/>
    <w:rsid w:val="002B4E91"/>
    <w:rsid w:val="002B5555"/>
    <w:rsid w:val="002B569B"/>
    <w:rsid w:val="002B5797"/>
    <w:rsid w:val="002B5973"/>
    <w:rsid w:val="002B5976"/>
    <w:rsid w:val="002B5BC3"/>
    <w:rsid w:val="002B5C44"/>
    <w:rsid w:val="002B5E9B"/>
    <w:rsid w:val="002B614D"/>
    <w:rsid w:val="002B635D"/>
    <w:rsid w:val="002B6397"/>
    <w:rsid w:val="002B64FE"/>
    <w:rsid w:val="002B651D"/>
    <w:rsid w:val="002B6770"/>
    <w:rsid w:val="002B6890"/>
    <w:rsid w:val="002B694E"/>
    <w:rsid w:val="002B6FCF"/>
    <w:rsid w:val="002B6FEE"/>
    <w:rsid w:val="002B70E4"/>
    <w:rsid w:val="002B71E7"/>
    <w:rsid w:val="002B747F"/>
    <w:rsid w:val="002B761E"/>
    <w:rsid w:val="002B7681"/>
    <w:rsid w:val="002B7AB5"/>
    <w:rsid w:val="002B7C1E"/>
    <w:rsid w:val="002B7E76"/>
    <w:rsid w:val="002C013F"/>
    <w:rsid w:val="002C014C"/>
    <w:rsid w:val="002C04C2"/>
    <w:rsid w:val="002C0622"/>
    <w:rsid w:val="002C0818"/>
    <w:rsid w:val="002C0975"/>
    <w:rsid w:val="002C0B47"/>
    <w:rsid w:val="002C0DD0"/>
    <w:rsid w:val="002C0E0A"/>
    <w:rsid w:val="002C0ED0"/>
    <w:rsid w:val="002C0F4F"/>
    <w:rsid w:val="002C1780"/>
    <w:rsid w:val="002C17CD"/>
    <w:rsid w:val="002C18A1"/>
    <w:rsid w:val="002C1B88"/>
    <w:rsid w:val="002C1DD4"/>
    <w:rsid w:val="002C1DF1"/>
    <w:rsid w:val="002C203A"/>
    <w:rsid w:val="002C2086"/>
    <w:rsid w:val="002C21CC"/>
    <w:rsid w:val="002C2268"/>
    <w:rsid w:val="002C235C"/>
    <w:rsid w:val="002C289F"/>
    <w:rsid w:val="002C2DD8"/>
    <w:rsid w:val="002C2E45"/>
    <w:rsid w:val="002C2E8A"/>
    <w:rsid w:val="002C2FCD"/>
    <w:rsid w:val="002C3060"/>
    <w:rsid w:val="002C307D"/>
    <w:rsid w:val="002C3240"/>
    <w:rsid w:val="002C3467"/>
    <w:rsid w:val="002C349D"/>
    <w:rsid w:val="002C35F2"/>
    <w:rsid w:val="002C36D3"/>
    <w:rsid w:val="002C3788"/>
    <w:rsid w:val="002C3883"/>
    <w:rsid w:val="002C38B2"/>
    <w:rsid w:val="002C3994"/>
    <w:rsid w:val="002C3A26"/>
    <w:rsid w:val="002C3AE4"/>
    <w:rsid w:val="002C3BD3"/>
    <w:rsid w:val="002C3BFC"/>
    <w:rsid w:val="002C3C99"/>
    <w:rsid w:val="002C3DCE"/>
    <w:rsid w:val="002C3E89"/>
    <w:rsid w:val="002C3EF1"/>
    <w:rsid w:val="002C3FE2"/>
    <w:rsid w:val="002C403F"/>
    <w:rsid w:val="002C423D"/>
    <w:rsid w:val="002C4758"/>
    <w:rsid w:val="002C48D8"/>
    <w:rsid w:val="002C4950"/>
    <w:rsid w:val="002C49A0"/>
    <w:rsid w:val="002C4C64"/>
    <w:rsid w:val="002C4E1B"/>
    <w:rsid w:val="002C4E68"/>
    <w:rsid w:val="002C50DC"/>
    <w:rsid w:val="002C514C"/>
    <w:rsid w:val="002C5372"/>
    <w:rsid w:val="002C5533"/>
    <w:rsid w:val="002C557B"/>
    <w:rsid w:val="002C5620"/>
    <w:rsid w:val="002C5A2F"/>
    <w:rsid w:val="002C5A6B"/>
    <w:rsid w:val="002C5AA7"/>
    <w:rsid w:val="002C5C6B"/>
    <w:rsid w:val="002C6030"/>
    <w:rsid w:val="002C60E1"/>
    <w:rsid w:val="002C61E0"/>
    <w:rsid w:val="002C635E"/>
    <w:rsid w:val="002C6480"/>
    <w:rsid w:val="002C678E"/>
    <w:rsid w:val="002C6DDA"/>
    <w:rsid w:val="002C710F"/>
    <w:rsid w:val="002C7230"/>
    <w:rsid w:val="002C7531"/>
    <w:rsid w:val="002C7579"/>
    <w:rsid w:val="002C7615"/>
    <w:rsid w:val="002C7749"/>
    <w:rsid w:val="002C778F"/>
    <w:rsid w:val="002C782F"/>
    <w:rsid w:val="002C7881"/>
    <w:rsid w:val="002C7A17"/>
    <w:rsid w:val="002C7B03"/>
    <w:rsid w:val="002C7B0D"/>
    <w:rsid w:val="002C7D35"/>
    <w:rsid w:val="002C7D95"/>
    <w:rsid w:val="002C7DB9"/>
    <w:rsid w:val="002C7DFE"/>
    <w:rsid w:val="002C7E0B"/>
    <w:rsid w:val="002C7F3A"/>
    <w:rsid w:val="002C7F4B"/>
    <w:rsid w:val="002D001E"/>
    <w:rsid w:val="002D01D5"/>
    <w:rsid w:val="002D0298"/>
    <w:rsid w:val="002D04DC"/>
    <w:rsid w:val="002D0657"/>
    <w:rsid w:val="002D074F"/>
    <w:rsid w:val="002D07DE"/>
    <w:rsid w:val="002D0930"/>
    <w:rsid w:val="002D09B3"/>
    <w:rsid w:val="002D0C99"/>
    <w:rsid w:val="002D0E7C"/>
    <w:rsid w:val="002D0EC8"/>
    <w:rsid w:val="002D0F8D"/>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75"/>
    <w:rsid w:val="002D2AAA"/>
    <w:rsid w:val="002D2B4E"/>
    <w:rsid w:val="002D2CA2"/>
    <w:rsid w:val="002D2F36"/>
    <w:rsid w:val="002D302E"/>
    <w:rsid w:val="002D312A"/>
    <w:rsid w:val="002D31CA"/>
    <w:rsid w:val="002D3231"/>
    <w:rsid w:val="002D3751"/>
    <w:rsid w:val="002D3968"/>
    <w:rsid w:val="002D3EDE"/>
    <w:rsid w:val="002D3F17"/>
    <w:rsid w:val="002D3FB0"/>
    <w:rsid w:val="002D425A"/>
    <w:rsid w:val="002D430C"/>
    <w:rsid w:val="002D4322"/>
    <w:rsid w:val="002D45A7"/>
    <w:rsid w:val="002D47FC"/>
    <w:rsid w:val="002D48A7"/>
    <w:rsid w:val="002D4A54"/>
    <w:rsid w:val="002D4E37"/>
    <w:rsid w:val="002D5016"/>
    <w:rsid w:val="002D50D6"/>
    <w:rsid w:val="002D52E0"/>
    <w:rsid w:val="002D5453"/>
    <w:rsid w:val="002D54DA"/>
    <w:rsid w:val="002D580B"/>
    <w:rsid w:val="002D5A5F"/>
    <w:rsid w:val="002D5B4E"/>
    <w:rsid w:val="002D5DEA"/>
    <w:rsid w:val="002D6127"/>
    <w:rsid w:val="002D636F"/>
    <w:rsid w:val="002D68C3"/>
    <w:rsid w:val="002D6C3F"/>
    <w:rsid w:val="002D6C69"/>
    <w:rsid w:val="002D6ECE"/>
    <w:rsid w:val="002D6F25"/>
    <w:rsid w:val="002D772F"/>
    <w:rsid w:val="002D792E"/>
    <w:rsid w:val="002D7B79"/>
    <w:rsid w:val="002D7BA0"/>
    <w:rsid w:val="002D7DD2"/>
    <w:rsid w:val="002D7E00"/>
    <w:rsid w:val="002D7F89"/>
    <w:rsid w:val="002E018E"/>
    <w:rsid w:val="002E027D"/>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BC2"/>
    <w:rsid w:val="002E1D1A"/>
    <w:rsid w:val="002E1DE0"/>
    <w:rsid w:val="002E20C1"/>
    <w:rsid w:val="002E2190"/>
    <w:rsid w:val="002E21D5"/>
    <w:rsid w:val="002E21E0"/>
    <w:rsid w:val="002E23E3"/>
    <w:rsid w:val="002E2479"/>
    <w:rsid w:val="002E251B"/>
    <w:rsid w:val="002E251E"/>
    <w:rsid w:val="002E2545"/>
    <w:rsid w:val="002E2550"/>
    <w:rsid w:val="002E2656"/>
    <w:rsid w:val="002E2923"/>
    <w:rsid w:val="002E2962"/>
    <w:rsid w:val="002E2A76"/>
    <w:rsid w:val="002E2B85"/>
    <w:rsid w:val="002E306D"/>
    <w:rsid w:val="002E30AB"/>
    <w:rsid w:val="002E3624"/>
    <w:rsid w:val="002E3653"/>
    <w:rsid w:val="002E36AE"/>
    <w:rsid w:val="002E36DC"/>
    <w:rsid w:val="002E38B7"/>
    <w:rsid w:val="002E3A0D"/>
    <w:rsid w:val="002E3B6F"/>
    <w:rsid w:val="002E3BA0"/>
    <w:rsid w:val="002E4049"/>
    <w:rsid w:val="002E4144"/>
    <w:rsid w:val="002E41B3"/>
    <w:rsid w:val="002E41F6"/>
    <w:rsid w:val="002E42EF"/>
    <w:rsid w:val="002E4374"/>
    <w:rsid w:val="002E4743"/>
    <w:rsid w:val="002E4862"/>
    <w:rsid w:val="002E487E"/>
    <w:rsid w:val="002E4FCB"/>
    <w:rsid w:val="002E51AA"/>
    <w:rsid w:val="002E5255"/>
    <w:rsid w:val="002E539F"/>
    <w:rsid w:val="002E56D3"/>
    <w:rsid w:val="002E56ED"/>
    <w:rsid w:val="002E58E1"/>
    <w:rsid w:val="002E59B3"/>
    <w:rsid w:val="002E5A05"/>
    <w:rsid w:val="002E5ADA"/>
    <w:rsid w:val="002E5BBF"/>
    <w:rsid w:val="002E5BDD"/>
    <w:rsid w:val="002E5C56"/>
    <w:rsid w:val="002E5C7D"/>
    <w:rsid w:val="002E5DBF"/>
    <w:rsid w:val="002E5EFA"/>
    <w:rsid w:val="002E6006"/>
    <w:rsid w:val="002E60F3"/>
    <w:rsid w:val="002E635F"/>
    <w:rsid w:val="002E63A6"/>
    <w:rsid w:val="002E6785"/>
    <w:rsid w:val="002E679D"/>
    <w:rsid w:val="002E6C1F"/>
    <w:rsid w:val="002E6D73"/>
    <w:rsid w:val="002E6F01"/>
    <w:rsid w:val="002E7321"/>
    <w:rsid w:val="002E7455"/>
    <w:rsid w:val="002E75A3"/>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994"/>
    <w:rsid w:val="002F1BA5"/>
    <w:rsid w:val="002F1D8B"/>
    <w:rsid w:val="002F1FB5"/>
    <w:rsid w:val="002F1FF7"/>
    <w:rsid w:val="002F2193"/>
    <w:rsid w:val="002F236A"/>
    <w:rsid w:val="002F2508"/>
    <w:rsid w:val="002F2785"/>
    <w:rsid w:val="002F2AE0"/>
    <w:rsid w:val="002F2D37"/>
    <w:rsid w:val="002F30A3"/>
    <w:rsid w:val="002F31E7"/>
    <w:rsid w:val="002F3784"/>
    <w:rsid w:val="002F3C46"/>
    <w:rsid w:val="002F3D0A"/>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22"/>
    <w:rsid w:val="002F4FC5"/>
    <w:rsid w:val="002F509E"/>
    <w:rsid w:val="002F50E1"/>
    <w:rsid w:val="002F520A"/>
    <w:rsid w:val="002F52BE"/>
    <w:rsid w:val="002F5317"/>
    <w:rsid w:val="002F5422"/>
    <w:rsid w:val="002F55FD"/>
    <w:rsid w:val="002F5634"/>
    <w:rsid w:val="002F5FDA"/>
    <w:rsid w:val="002F6105"/>
    <w:rsid w:val="002F619C"/>
    <w:rsid w:val="002F61C1"/>
    <w:rsid w:val="002F6319"/>
    <w:rsid w:val="002F6367"/>
    <w:rsid w:val="002F64E3"/>
    <w:rsid w:val="002F65CE"/>
    <w:rsid w:val="002F68D8"/>
    <w:rsid w:val="002F6BDA"/>
    <w:rsid w:val="002F6EA2"/>
    <w:rsid w:val="002F7120"/>
    <w:rsid w:val="002F71D6"/>
    <w:rsid w:val="002F7362"/>
    <w:rsid w:val="002F73A4"/>
    <w:rsid w:val="002F73BF"/>
    <w:rsid w:val="002F7492"/>
    <w:rsid w:val="002F7493"/>
    <w:rsid w:val="002F7507"/>
    <w:rsid w:val="002F7564"/>
    <w:rsid w:val="002F77CF"/>
    <w:rsid w:val="002F783D"/>
    <w:rsid w:val="002F785E"/>
    <w:rsid w:val="002F7B6D"/>
    <w:rsid w:val="002F7BD6"/>
    <w:rsid w:val="002F7D48"/>
    <w:rsid w:val="002F7EC5"/>
    <w:rsid w:val="00300050"/>
    <w:rsid w:val="00300250"/>
    <w:rsid w:val="00300263"/>
    <w:rsid w:val="003003AD"/>
    <w:rsid w:val="003004CC"/>
    <w:rsid w:val="00300672"/>
    <w:rsid w:val="00300795"/>
    <w:rsid w:val="00300C71"/>
    <w:rsid w:val="00300CDD"/>
    <w:rsid w:val="00300E05"/>
    <w:rsid w:val="003010D6"/>
    <w:rsid w:val="003011C0"/>
    <w:rsid w:val="0030126F"/>
    <w:rsid w:val="0030139A"/>
    <w:rsid w:val="0030159E"/>
    <w:rsid w:val="00301877"/>
    <w:rsid w:val="00301A8B"/>
    <w:rsid w:val="00301C12"/>
    <w:rsid w:val="00301C7E"/>
    <w:rsid w:val="00301D8F"/>
    <w:rsid w:val="00301EE4"/>
    <w:rsid w:val="00301FC6"/>
    <w:rsid w:val="00301FFC"/>
    <w:rsid w:val="003020A5"/>
    <w:rsid w:val="0030218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61B"/>
    <w:rsid w:val="00303722"/>
    <w:rsid w:val="00303799"/>
    <w:rsid w:val="0030384E"/>
    <w:rsid w:val="003038A0"/>
    <w:rsid w:val="00303A17"/>
    <w:rsid w:val="00303A9D"/>
    <w:rsid w:val="00303BA6"/>
    <w:rsid w:val="00303BCC"/>
    <w:rsid w:val="00303FB7"/>
    <w:rsid w:val="00304106"/>
    <w:rsid w:val="00304549"/>
    <w:rsid w:val="00304AC5"/>
    <w:rsid w:val="00304B13"/>
    <w:rsid w:val="00304D7B"/>
    <w:rsid w:val="00304FCA"/>
    <w:rsid w:val="003053B3"/>
    <w:rsid w:val="0030577F"/>
    <w:rsid w:val="0030578F"/>
    <w:rsid w:val="003057FD"/>
    <w:rsid w:val="0030599E"/>
    <w:rsid w:val="00305B12"/>
    <w:rsid w:val="00305D1C"/>
    <w:rsid w:val="00305E94"/>
    <w:rsid w:val="00305F2E"/>
    <w:rsid w:val="00305F56"/>
    <w:rsid w:val="00305FCF"/>
    <w:rsid w:val="00306218"/>
    <w:rsid w:val="00306419"/>
    <w:rsid w:val="003065FB"/>
    <w:rsid w:val="00306671"/>
    <w:rsid w:val="00306824"/>
    <w:rsid w:val="00306AD2"/>
    <w:rsid w:val="00306AFA"/>
    <w:rsid w:val="00306BEA"/>
    <w:rsid w:val="003070B3"/>
    <w:rsid w:val="003071CF"/>
    <w:rsid w:val="00307278"/>
    <w:rsid w:val="00307332"/>
    <w:rsid w:val="003073E0"/>
    <w:rsid w:val="0030743A"/>
    <w:rsid w:val="003079B6"/>
    <w:rsid w:val="003079CE"/>
    <w:rsid w:val="00307B12"/>
    <w:rsid w:val="00307B27"/>
    <w:rsid w:val="00307D71"/>
    <w:rsid w:val="00307F04"/>
    <w:rsid w:val="00307F28"/>
    <w:rsid w:val="00310095"/>
    <w:rsid w:val="003101DC"/>
    <w:rsid w:val="0031035A"/>
    <w:rsid w:val="003103BF"/>
    <w:rsid w:val="003105D1"/>
    <w:rsid w:val="0031060B"/>
    <w:rsid w:val="00310798"/>
    <w:rsid w:val="003107F3"/>
    <w:rsid w:val="00310B20"/>
    <w:rsid w:val="00310B3B"/>
    <w:rsid w:val="00310CC6"/>
    <w:rsid w:val="00310D2E"/>
    <w:rsid w:val="00311294"/>
    <w:rsid w:val="0031137E"/>
    <w:rsid w:val="00311572"/>
    <w:rsid w:val="00311642"/>
    <w:rsid w:val="00311653"/>
    <w:rsid w:val="00311761"/>
    <w:rsid w:val="00311941"/>
    <w:rsid w:val="003121B8"/>
    <w:rsid w:val="0031231F"/>
    <w:rsid w:val="0031270B"/>
    <w:rsid w:val="003127C5"/>
    <w:rsid w:val="0031285C"/>
    <w:rsid w:val="00312907"/>
    <w:rsid w:val="00312CBB"/>
    <w:rsid w:val="00312D97"/>
    <w:rsid w:val="00312E09"/>
    <w:rsid w:val="00312F25"/>
    <w:rsid w:val="00312F30"/>
    <w:rsid w:val="00312FC7"/>
    <w:rsid w:val="003132E5"/>
    <w:rsid w:val="0031356E"/>
    <w:rsid w:val="003135AC"/>
    <w:rsid w:val="003137A0"/>
    <w:rsid w:val="003137E9"/>
    <w:rsid w:val="003137ED"/>
    <w:rsid w:val="0031391C"/>
    <w:rsid w:val="00313C33"/>
    <w:rsid w:val="00313C4F"/>
    <w:rsid w:val="00313D16"/>
    <w:rsid w:val="00313F0D"/>
    <w:rsid w:val="00314001"/>
    <w:rsid w:val="0031408F"/>
    <w:rsid w:val="003141C2"/>
    <w:rsid w:val="0031434F"/>
    <w:rsid w:val="00314371"/>
    <w:rsid w:val="003145A0"/>
    <w:rsid w:val="003145CE"/>
    <w:rsid w:val="00314629"/>
    <w:rsid w:val="0031463A"/>
    <w:rsid w:val="00314A57"/>
    <w:rsid w:val="00314B5A"/>
    <w:rsid w:val="00314F94"/>
    <w:rsid w:val="00315016"/>
    <w:rsid w:val="0031567D"/>
    <w:rsid w:val="00315814"/>
    <w:rsid w:val="0031599D"/>
    <w:rsid w:val="00315F49"/>
    <w:rsid w:val="00315F72"/>
    <w:rsid w:val="00316072"/>
    <w:rsid w:val="003161E8"/>
    <w:rsid w:val="00316265"/>
    <w:rsid w:val="003167A9"/>
    <w:rsid w:val="003167AC"/>
    <w:rsid w:val="00316B07"/>
    <w:rsid w:val="00316B3B"/>
    <w:rsid w:val="00316C58"/>
    <w:rsid w:val="00316C5F"/>
    <w:rsid w:val="00316E46"/>
    <w:rsid w:val="00316F9A"/>
    <w:rsid w:val="00317050"/>
    <w:rsid w:val="00317295"/>
    <w:rsid w:val="003173D6"/>
    <w:rsid w:val="003173FE"/>
    <w:rsid w:val="0031759F"/>
    <w:rsid w:val="0031779C"/>
    <w:rsid w:val="00317884"/>
    <w:rsid w:val="0031793C"/>
    <w:rsid w:val="0031796B"/>
    <w:rsid w:val="00317B24"/>
    <w:rsid w:val="00317C70"/>
    <w:rsid w:val="00317EC7"/>
    <w:rsid w:val="00317F65"/>
    <w:rsid w:val="003200D5"/>
    <w:rsid w:val="00320218"/>
    <w:rsid w:val="0032038C"/>
    <w:rsid w:val="0032045E"/>
    <w:rsid w:val="0032052E"/>
    <w:rsid w:val="0032079C"/>
    <w:rsid w:val="0032085E"/>
    <w:rsid w:val="00320916"/>
    <w:rsid w:val="00320AC6"/>
    <w:rsid w:val="00320B1B"/>
    <w:rsid w:val="00320C0E"/>
    <w:rsid w:val="00320DBB"/>
    <w:rsid w:val="00320FB7"/>
    <w:rsid w:val="00321110"/>
    <w:rsid w:val="003213FB"/>
    <w:rsid w:val="00321410"/>
    <w:rsid w:val="003214AB"/>
    <w:rsid w:val="003215A0"/>
    <w:rsid w:val="0032165D"/>
    <w:rsid w:val="0032172E"/>
    <w:rsid w:val="00321822"/>
    <w:rsid w:val="00321838"/>
    <w:rsid w:val="00321890"/>
    <w:rsid w:val="003218EB"/>
    <w:rsid w:val="00321994"/>
    <w:rsid w:val="00321B02"/>
    <w:rsid w:val="00321B29"/>
    <w:rsid w:val="00321B33"/>
    <w:rsid w:val="00321B7A"/>
    <w:rsid w:val="00321D8F"/>
    <w:rsid w:val="00322131"/>
    <w:rsid w:val="0032227D"/>
    <w:rsid w:val="003222E4"/>
    <w:rsid w:val="00322402"/>
    <w:rsid w:val="003225D1"/>
    <w:rsid w:val="00322A6A"/>
    <w:rsid w:val="00322BC3"/>
    <w:rsid w:val="00322CD1"/>
    <w:rsid w:val="00322D9D"/>
    <w:rsid w:val="00322E3B"/>
    <w:rsid w:val="00322E90"/>
    <w:rsid w:val="00323169"/>
    <w:rsid w:val="00323A1F"/>
    <w:rsid w:val="00323B8C"/>
    <w:rsid w:val="00323B8E"/>
    <w:rsid w:val="00323C1A"/>
    <w:rsid w:val="00323D0A"/>
    <w:rsid w:val="00323E6A"/>
    <w:rsid w:val="00323FAD"/>
    <w:rsid w:val="00323FE8"/>
    <w:rsid w:val="0032427E"/>
    <w:rsid w:val="00324473"/>
    <w:rsid w:val="003245BF"/>
    <w:rsid w:val="00324731"/>
    <w:rsid w:val="0032478D"/>
    <w:rsid w:val="0032492C"/>
    <w:rsid w:val="003249F8"/>
    <w:rsid w:val="00324C4B"/>
    <w:rsid w:val="00324C86"/>
    <w:rsid w:val="0032510C"/>
    <w:rsid w:val="003254C5"/>
    <w:rsid w:val="003254D9"/>
    <w:rsid w:val="00325781"/>
    <w:rsid w:val="003258C2"/>
    <w:rsid w:val="00325C71"/>
    <w:rsid w:val="00325C77"/>
    <w:rsid w:val="00325F6D"/>
    <w:rsid w:val="00326164"/>
    <w:rsid w:val="0032628C"/>
    <w:rsid w:val="00326310"/>
    <w:rsid w:val="0032649F"/>
    <w:rsid w:val="00326635"/>
    <w:rsid w:val="0032695B"/>
    <w:rsid w:val="00326BBA"/>
    <w:rsid w:val="003271AB"/>
    <w:rsid w:val="003271E3"/>
    <w:rsid w:val="0032720E"/>
    <w:rsid w:val="003272D0"/>
    <w:rsid w:val="00327346"/>
    <w:rsid w:val="003273DE"/>
    <w:rsid w:val="00327470"/>
    <w:rsid w:val="0032781B"/>
    <w:rsid w:val="003278C7"/>
    <w:rsid w:val="0032793B"/>
    <w:rsid w:val="00327947"/>
    <w:rsid w:val="00327AEA"/>
    <w:rsid w:val="00327BE6"/>
    <w:rsid w:val="003305C8"/>
    <w:rsid w:val="003305EE"/>
    <w:rsid w:val="0033083E"/>
    <w:rsid w:val="003308C4"/>
    <w:rsid w:val="0033092F"/>
    <w:rsid w:val="00330C26"/>
    <w:rsid w:val="00330C30"/>
    <w:rsid w:val="00330DE8"/>
    <w:rsid w:val="00330FC2"/>
    <w:rsid w:val="0033117B"/>
    <w:rsid w:val="003311DC"/>
    <w:rsid w:val="003311FC"/>
    <w:rsid w:val="0033146B"/>
    <w:rsid w:val="003314FA"/>
    <w:rsid w:val="0033157B"/>
    <w:rsid w:val="00331644"/>
    <w:rsid w:val="00331746"/>
    <w:rsid w:val="00331BCC"/>
    <w:rsid w:val="00332117"/>
    <w:rsid w:val="003321C3"/>
    <w:rsid w:val="00332238"/>
    <w:rsid w:val="00332962"/>
    <w:rsid w:val="00332C53"/>
    <w:rsid w:val="00332CB2"/>
    <w:rsid w:val="00332CF4"/>
    <w:rsid w:val="00332E68"/>
    <w:rsid w:val="00332FD6"/>
    <w:rsid w:val="0033319F"/>
    <w:rsid w:val="003334A2"/>
    <w:rsid w:val="003334AC"/>
    <w:rsid w:val="003335C5"/>
    <w:rsid w:val="00333625"/>
    <w:rsid w:val="00333C60"/>
    <w:rsid w:val="003340BD"/>
    <w:rsid w:val="0033413D"/>
    <w:rsid w:val="00334303"/>
    <w:rsid w:val="00335210"/>
    <w:rsid w:val="00335250"/>
    <w:rsid w:val="00335441"/>
    <w:rsid w:val="0033592C"/>
    <w:rsid w:val="00335A00"/>
    <w:rsid w:val="00335E2A"/>
    <w:rsid w:val="00335F78"/>
    <w:rsid w:val="00336225"/>
    <w:rsid w:val="00336449"/>
    <w:rsid w:val="00336599"/>
    <w:rsid w:val="00336720"/>
    <w:rsid w:val="0033675A"/>
    <w:rsid w:val="00336780"/>
    <w:rsid w:val="003367C5"/>
    <w:rsid w:val="003367FE"/>
    <w:rsid w:val="00336933"/>
    <w:rsid w:val="00336CDB"/>
    <w:rsid w:val="003370D3"/>
    <w:rsid w:val="00337156"/>
    <w:rsid w:val="00337350"/>
    <w:rsid w:val="003378EC"/>
    <w:rsid w:val="00337C71"/>
    <w:rsid w:val="00337E63"/>
    <w:rsid w:val="0034029D"/>
    <w:rsid w:val="003402B7"/>
    <w:rsid w:val="00340677"/>
    <w:rsid w:val="003408A1"/>
    <w:rsid w:val="00340A17"/>
    <w:rsid w:val="00340E16"/>
    <w:rsid w:val="00340E58"/>
    <w:rsid w:val="00341087"/>
    <w:rsid w:val="00341194"/>
    <w:rsid w:val="00341ABC"/>
    <w:rsid w:val="00341B18"/>
    <w:rsid w:val="00341CDF"/>
    <w:rsid w:val="00341D07"/>
    <w:rsid w:val="00341E83"/>
    <w:rsid w:val="0034212D"/>
    <w:rsid w:val="003421E6"/>
    <w:rsid w:val="00342266"/>
    <w:rsid w:val="0034231B"/>
    <w:rsid w:val="0034243C"/>
    <w:rsid w:val="0034246D"/>
    <w:rsid w:val="003424F8"/>
    <w:rsid w:val="003426DE"/>
    <w:rsid w:val="00342921"/>
    <w:rsid w:val="00342A8E"/>
    <w:rsid w:val="00342AE9"/>
    <w:rsid w:val="00342B56"/>
    <w:rsid w:val="00342D78"/>
    <w:rsid w:val="00342D8C"/>
    <w:rsid w:val="00342E6A"/>
    <w:rsid w:val="00342E9E"/>
    <w:rsid w:val="0034305B"/>
    <w:rsid w:val="003430E0"/>
    <w:rsid w:val="00343713"/>
    <w:rsid w:val="00343752"/>
    <w:rsid w:val="00343969"/>
    <w:rsid w:val="00343B94"/>
    <w:rsid w:val="00343C24"/>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C58"/>
    <w:rsid w:val="00345D68"/>
    <w:rsid w:val="00345E45"/>
    <w:rsid w:val="00345E76"/>
    <w:rsid w:val="00345EB6"/>
    <w:rsid w:val="00345F58"/>
    <w:rsid w:val="003460A2"/>
    <w:rsid w:val="00346399"/>
    <w:rsid w:val="0034684C"/>
    <w:rsid w:val="003468E9"/>
    <w:rsid w:val="00346AFF"/>
    <w:rsid w:val="00346CBE"/>
    <w:rsid w:val="00346D33"/>
    <w:rsid w:val="00346EB0"/>
    <w:rsid w:val="00346F63"/>
    <w:rsid w:val="0034703E"/>
    <w:rsid w:val="003471DC"/>
    <w:rsid w:val="00347248"/>
    <w:rsid w:val="0034745C"/>
    <w:rsid w:val="003477E8"/>
    <w:rsid w:val="00347885"/>
    <w:rsid w:val="00347A8A"/>
    <w:rsid w:val="00347B9B"/>
    <w:rsid w:val="00347CBA"/>
    <w:rsid w:val="00347F2E"/>
    <w:rsid w:val="00347F5C"/>
    <w:rsid w:val="00347FD3"/>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1"/>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7B0"/>
    <w:rsid w:val="003539B2"/>
    <w:rsid w:val="00353AF9"/>
    <w:rsid w:val="00353C9A"/>
    <w:rsid w:val="00353D6D"/>
    <w:rsid w:val="00353EB9"/>
    <w:rsid w:val="00353F9F"/>
    <w:rsid w:val="00354034"/>
    <w:rsid w:val="00354091"/>
    <w:rsid w:val="00354116"/>
    <w:rsid w:val="0035414B"/>
    <w:rsid w:val="00354396"/>
    <w:rsid w:val="003544AD"/>
    <w:rsid w:val="003547A0"/>
    <w:rsid w:val="00354AB7"/>
    <w:rsid w:val="00354B86"/>
    <w:rsid w:val="0035507C"/>
    <w:rsid w:val="003550D5"/>
    <w:rsid w:val="003552C6"/>
    <w:rsid w:val="00355342"/>
    <w:rsid w:val="00355381"/>
    <w:rsid w:val="00355898"/>
    <w:rsid w:val="00355A83"/>
    <w:rsid w:val="00355DF1"/>
    <w:rsid w:val="00355EE4"/>
    <w:rsid w:val="00355F5E"/>
    <w:rsid w:val="003560B8"/>
    <w:rsid w:val="00356244"/>
    <w:rsid w:val="0035624D"/>
    <w:rsid w:val="003562D7"/>
    <w:rsid w:val="00356353"/>
    <w:rsid w:val="00356466"/>
    <w:rsid w:val="0035650E"/>
    <w:rsid w:val="003567C9"/>
    <w:rsid w:val="00356879"/>
    <w:rsid w:val="00356A7C"/>
    <w:rsid w:val="00356CEC"/>
    <w:rsid w:val="00356EEE"/>
    <w:rsid w:val="00356F60"/>
    <w:rsid w:val="00356FFF"/>
    <w:rsid w:val="0035713D"/>
    <w:rsid w:val="003572DE"/>
    <w:rsid w:val="00357379"/>
    <w:rsid w:val="003573F9"/>
    <w:rsid w:val="00357556"/>
    <w:rsid w:val="00357658"/>
    <w:rsid w:val="00357659"/>
    <w:rsid w:val="00357712"/>
    <w:rsid w:val="003579F6"/>
    <w:rsid w:val="00357C5B"/>
    <w:rsid w:val="00357D39"/>
    <w:rsid w:val="00357D8A"/>
    <w:rsid w:val="00357E3E"/>
    <w:rsid w:val="00357FD8"/>
    <w:rsid w:val="00360024"/>
    <w:rsid w:val="0036012E"/>
    <w:rsid w:val="003601A4"/>
    <w:rsid w:val="003601EF"/>
    <w:rsid w:val="00360415"/>
    <w:rsid w:val="00360485"/>
    <w:rsid w:val="003604DB"/>
    <w:rsid w:val="0036056F"/>
    <w:rsid w:val="00360660"/>
    <w:rsid w:val="003606B2"/>
    <w:rsid w:val="003606F2"/>
    <w:rsid w:val="00360A09"/>
    <w:rsid w:val="00360AF5"/>
    <w:rsid w:val="00360B40"/>
    <w:rsid w:val="00360D1F"/>
    <w:rsid w:val="00360EC0"/>
    <w:rsid w:val="00361014"/>
    <w:rsid w:val="00361031"/>
    <w:rsid w:val="00361418"/>
    <w:rsid w:val="003617B5"/>
    <w:rsid w:val="0036185C"/>
    <w:rsid w:val="003621DC"/>
    <w:rsid w:val="00362244"/>
    <w:rsid w:val="00362245"/>
    <w:rsid w:val="0036225E"/>
    <w:rsid w:val="003624E4"/>
    <w:rsid w:val="0036259D"/>
    <w:rsid w:val="0036262C"/>
    <w:rsid w:val="00362A8A"/>
    <w:rsid w:val="00362C0C"/>
    <w:rsid w:val="00362C32"/>
    <w:rsid w:val="00362C5A"/>
    <w:rsid w:val="00362C9D"/>
    <w:rsid w:val="00362FD6"/>
    <w:rsid w:val="00363014"/>
    <w:rsid w:val="00363175"/>
    <w:rsid w:val="003634FA"/>
    <w:rsid w:val="00363506"/>
    <w:rsid w:val="003635DD"/>
    <w:rsid w:val="00363E61"/>
    <w:rsid w:val="00363EC1"/>
    <w:rsid w:val="003641C4"/>
    <w:rsid w:val="00364230"/>
    <w:rsid w:val="0036423E"/>
    <w:rsid w:val="00364288"/>
    <w:rsid w:val="003646C9"/>
    <w:rsid w:val="003648FB"/>
    <w:rsid w:val="00364A63"/>
    <w:rsid w:val="00364C14"/>
    <w:rsid w:val="00364F8A"/>
    <w:rsid w:val="0036533C"/>
    <w:rsid w:val="00365480"/>
    <w:rsid w:val="00365540"/>
    <w:rsid w:val="00365753"/>
    <w:rsid w:val="003657C8"/>
    <w:rsid w:val="003658A1"/>
    <w:rsid w:val="00365D5C"/>
    <w:rsid w:val="00365F75"/>
    <w:rsid w:val="00366324"/>
    <w:rsid w:val="00366418"/>
    <w:rsid w:val="003665EB"/>
    <w:rsid w:val="00366ADE"/>
    <w:rsid w:val="00366B71"/>
    <w:rsid w:val="00367110"/>
    <w:rsid w:val="003672BB"/>
    <w:rsid w:val="003674E3"/>
    <w:rsid w:val="00367516"/>
    <w:rsid w:val="00367529"/>
    <w:rsid w:val="003675B0"/>
    <w:rsid w:val="003677BF"/>
    <w:rsid w:val="003677F2"/>
    <w:rsid w:val="00367A44"/>
    <w:rsid w:val="00367BB7"/>
    <w:rsid w:val="00367BC3"/>
    <w:rsid w:val="00367BF0"/>
    <w:rsid w:val="00367C86"/>
    <w:rsid w:val="00367D2F"/>
    <w:rsid w:val="00367E60"/>
    <w:rsid w:val="003700A7"/>
    <w:rsid w:val="00370285"/>
    <w:rsid w:val="003703A4"/>
    <w:rsid w:val="003704EE"/>
    <w:rsid w:val="00370845"/>
    <w:rsid w:val="00370880"/>
    <w:rsid w:val="00370D25"/>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58"/>
    <w:rsid w:val="0037276C"/>
    <w:rsid w:val="00372836"/>
    <w:rsid w:val="00372A6B"/>
    <w:rsid w:val="00372AE2"/>
    <w:rsid w:val="00372CDF"/>
    <w:rsid w:val="00372F89"/>
    <w:rsid w:val="00372FBA"/>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4C2"/>
    <w:rsid w:val="00375513"/>
    <w:rsid w:val="003755F4"/>
    <w:rsid w:val="00375985"/>
    <w:rsid w:val="00375B88"/>
    <w:rsid w:val="00375BC9"/>
    <w:rsid w:val="00375C60"/>
    <w:rsid w:val="00375D61"/>
    <w:rsid w:val="00375F75"/>
    <w:rsid w:val="00375FFC"/>
    <w:rsid w:val="003762BD"/>
    <w:rsid w:val="00376411"/>
    <w:rsid w:val="003764FA"/>
    <w:rsid w:val="003765CE"/>
    <w:rsid w:val="00376B07"/>
    <w:rsid w:val="00376BB4"/>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0E51"/>
    <w:rsid w:val="00381685"/>
    <w:rsid w:val="0038182F"/>
    <w:rsid w:val="00381A0F"/>
    <w:rsid w:val="00381CEC"/>
    <w:rsid w:val="00381DB2"/>
    <w:rsid w:val="00381DF8"/>
    <w:rsid w:val="00382192"/>
    <w:rsid w:val="003821E7"/>
    <w:rsid w:val="00382858"/>
    <w:rsid w:val="00382903"/>
    <w:rsid w:val="00382FBD"/>
    <w:rsid w:val="0038319A"/>
    <w:rsid w:val="003831FE"/>
    <w:rsid w:val="00383428"/>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AFC"/>
    <w:rsid w:val="00384EE5"/>
    <w:rsid w:val="0038501E"/>
    <w:rsid w:val="0038516D"/>
    <w:rsid w:val="00385192"/>
    <w:rsid w:val="003852CC"/>
    <w:rsid w:val="0038556E"/>
    <w:rsid w:val="00385823"/>
    <w:rsid w:val="0038594A"/>
    <w:rsid w:val="00385980"/>
    <w:rsid w:val="00385BD7"/>
    <w:rsid w:val="00385ED3"/>
    <w:rsid w:val="00386050"/>
    <w:rsid w:val="003861D5"/>
    <w:rsid w:val="003862D5"/>
    <w:rsid w:val="0038641C"/>
    <w:rsid w:val="00386516"/>
    <w:rsid w:val="0038683D"/>
    <w:rsid w:val="00386A15"/>
    <w:rsid w:val="00386B71"/>
    <w:rsid w:val="00386BC6"/>
    <w:rsid w:val="00386E06"/>
    <w:rsid w:val="00386E22"/>
    <w:rsid w:val="0038702D"/>
    <w:rsid w:val="003870BC"/>
    <w:rsid w:val="0038717E"/>
    <w:rsid w:val="0038732E"/>
    <w:rsid w:val="0038735C"/>
    <w:rsid w:val="00387675"/>
    <w:rsid w:val="00387771"/>
    <w:rsid w:val="00387B2B"/>
    <w:rsid w:val="00387BB5"/>
    <w:rsid w:val="00387CA7"/>
    <w:rsid w:val="00387DB9"/>
    <w:rsid w:val="00387F4A"/>
    <w:rsid w:val="003901F0"/>
    <w:rsid w:val="003902C2"/>
    <w:rsid w:val="0039030F"/>
    <w:rsid w:val="003904B1"/>
    <w:rsid w:val="003907D2"/>
    <w:rsid w:val="003908B2"/>
    <w:rsid w:val="00390A54"/>
    <w:rsid w:val="00390A95"/>
    <w:rsid w:val="00390B77"/>
    <w:rsid w:val="00390B8F"/>
    <w:rsid w:val="00390C56"/>
    <w:rsid w:val="00390CCA"/>
    <w:rsid w:val="00391076"/>
    <w:rsid w:val="0039122C"/>
    <w:rsid w:val="0039124D"/>
    <w:rsid w:val="003912D4"/>
    <w:rsid w:val="00391446"/>
    <w:rsid w:val="003914C2"/>
    <w:rsid w:val="00391874"/>
    <w:rsid w:val="00391A92"/>
    <w:rsid w:val="00391DDC"/>
    <w:rsid w:val="00392077"/>
    <w:rsid w:val="0039222F"/>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B78"/>
    <w:rsid w:val="00393BF0"/>
    <w:rsid w:val="00394070"/>
    <w:rsid w:val="0039418B"/>
    <w:rsid w:val="003943FA"/>
    <w:rsid w:val="00394575"/>
    <w:rsid w:val="00394689"/>
    <w:rsid w:val="00394775"/>
    <w:rsid w:val="0039483B"/>
    <w:rsid w:val="00394B44"/>
    <w:rsid w:val="00394C77"/>
    <w:rsid w:val="00394E77"/>
    <w:rsid w:val="0039502C"/>
    <w:rsid w:val="003951A4"/>
    <w:rsid w:val="003954C7"/>
    <w:rsid w:val="003955BC"/>
    <w:rsid w:val="003955F0"/>
    <w:rsid w:val="003956CC"/>
    <w:rsid w:val="003956FE"/>
    <w:rsid w:val="0039572B"/>
    <w:rsid w:val="00395960"/>
    <w:rsid w:val="0039598F"/>
    <w:rsid w:val="00395CAB"/>
    <w:rsid w:val="00395CEF"/>
    <w:rsid w:val="00396087"/>
    <w:rsid w:val="003960D5"/>
    <w:rsid w:val="003960F3"/>
    <w:rsid w:val="0039610F"/>
    <w:rsid w:val="00396139"/>
    <w:rsid w:val="003964CA"/>
    <w:rsid w:val="00396510"/>
    <w:rsid w:val="0039665F"/>
    <w:rsid w:val="00396F2B"/>
    <w:rsid w:val="0039732F"/>
    <w:rsid w:val="00397409"/>
    <w:rsid w:val="00397426"/>
    <w:rsid w:val="003974A9"/>
    <w:rsid w:val="00397682"/>
    <w:rsid w:val="003978B8"/>
    <w:rsid w:val="00397B96"/>
    <w:rsid w:val="00397C89"/>
    <w:rsid w:val="00397F86"/>
    <w:rsid w:val="00397FF4"/>
    <w:rsid w:val="003A00DC"/>
    <w:rsid w:val="003A0311"/>
    <w:rsid w:val="003A03C7"/>
    <w:rsid w:val="003A04E0"/>
    <w:rsid w:val="003A05CC"/>
    <w:rsid w:val="003A063C"/>
    <w:rsid w:val="003A0736"/>
    <w:rsid w:val="003A07F5"/>
    <w:rsid w:val="003A09A3"/>
    <w:rsid w:val="003A0CF8"/>
    <w:rsid w:val="003A0DB7"/>
    <w:rsid w:val="003A0E93"/>
    <w:rsid w:val="003A1135"/>
    <w:rsid w:val="003A1341"/>
    <w:rsid w:val="003A137A"/>
    <w:rsid w:val="003A162C"/>
    <w:rsid w:val="003A17D3"/>
    <w:rsid w:val="003A19DC"/>
    <w:rsid w:val="003A19E0"/>
    <w:rsid w:val="003A19E4"/>
    <w:rsid w:val="003A1CE2"/>
    <w:rsid w:val="003A1DD5"/>
    <w:rsid w:val="003A2019"/>
    <w:rsid w:val="003A20FB"/>
    <w:rsid w:val="003A21DF"/>
    <w:rsid w:val="003A23FB"/>
    <w:rsid w:val="003A246C"/>
    <w:rsid w:val="003A248E"/>
    <w:rsid w:val="003A25D2"/>
    <w:rsid w:val="003A2647"/>
    <w:rsid w:val="003A271C"/>
    <w:rsid w:val="003A282E"/>
    <w:rsid w:val="003A2D39"/>
    <w:rsid w:val="003A2FE7"/>
    <w:rsid w:val="003A3159"/>
    <w:rsid w:val="003A362C"/>
    <w:rsid w:val="003A3697"/>
    <w:rsid w:val="003A3D36"/>
    <w:rsid w:val="003A4047"/>
    <w:rsid w:val="003A42BB"/>
    <w:rsid w:val="003A4372"/>
    <w:rsid w:val="003A45FB"/>
    <w:rsid w:val="003A4762"/>
    <w:rsid w:val="003A4796"/>
    <w:rsid w:val="003A47C8"/>
    <w:rsid w:val="003A48FC"/>
    <w:rsid w:val="003A4E82"/>
    <w:rsid w:val="003A4FCD"/>
    <w:rsid w:val="003A505B"/>
    <w:rsid w:val="003A506C"/>
    <w:rsid w:val="003A509E"/>
    <w:rsid w:val="003A5319"/>
    <w:rsid w:val="003A5358"/>
    <w:rsid w:val="003A544B"/>
    <w:rsid w:val="003A567A"/>
    <w:rsid w:val="003A5802"/>
    <w:rsid w:val="003A590E"/>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66"/>
    <w:rsid w:val="003A76A9"/>
    <w:rsid w:val="003A7747"/>
    <w:rsid w:val="003A77DD"/>
    <w:rsid w:val="003A7AB3"/>
    <w:rsid w:val="003A7CC3"/>
    <w:rsid w:val="003A7D76"/>
    <w:rsid w:val="003B0051"/>
    <w:rsid w:val="003B0271"/>
    <w:rsid w:val="003B0299"/>
    <w:rsid w:val="003B056F"/>
    <w:rsid w:val="003B0901"/>
    <w:rsid w:val="003B0B4D"/>
    <w:rsid w:val="003B0C30"/>
    <w:rsid w:val="003B0D51"/>
    <w:rsid w:val="003B101E"/>
    <w:rsid w:val="003B1046"/>
    <w:rsid w:val="003B11AD"/>
    <w:rsid w:val="003B127A"/>
    <w:rsid w:val="003B12B5"/>
    <w:rsid w:val="003B141B"/>
    <w:rsid w:val="003B14B8"/>
    <w:rsid w:val="003B1575"/>
    <w:rsid w:val="003B1576"/>
    <w:rsid w:val="003B170A"/>
    <w:rsid w:val="003B180E"/>
    <w:rsid w:val="003B188F"/>
    <w:rsid w:val="003B1972"/>
    <w:rsid w:val="003B1AC9"/>
    <w:rsid w:val="003B1C76"/>
    <w:rsid w:val="003B1CC2"/>
    <w:rsid w:val="003B1CDD"/>
    <w:rsid w:val="003B2010"/>
    <w:rsid w:val="003B20F5"/>
    <w:rsid w:val="003B21B1"/>
    <w:rsid w:val="003B2852"/>
    <w:rsid w:val="003B294F"/>
    <w:rsid w:val="003B2B79"/>
    <w:rsid w:val="003B2E88"/>
    <w:rsid w:val="003B2F36"/>
    <w:rsid w:val="003B2FEA"/>
    <w:rsid w:val="003B3143"/>
    <w:rsid w:val="003B3424"/>
    <w:rsid w:val="003B38BE"/>
    <w:rsid w:val="003B39C0"/>
    <w:rsid w:val="003B3A40"/>
    <w:rsid w:val="003B3D57"/>
    <w:rsid w:val="003B4079"/>
    <w:rsid w:val="003B4159"/>
    <w:rsid w:val="003B4219"/>
    <w:rsid w:val="003B4452"/>
    <w:rsid w:val="003B4482"/>
    <w:rsid w:val="003B46F4"/>
    <w:rsid w:val="003B4FC5"/>
    <w:rsid w:val="003B5275"/>
    <w:rsid w:val="003B5567"/>
    <w:rsid w:val="003B570F"/>
    <w:rsid w:val="003B584D"/>
    <w:rsid w:val="003B5925"/>
    <w:rsid w:val="003B5B57"/>
    <w:rsid w:val="003B5B7E"/>
    <w:rsid w:val="003B5CAE"/>
    <w:rsid w:val="003B5D98"/>
    <w:rsid w:val="003B5E30"/>
    <w:rsid w:val="003B5EA4"/>
    <w:rsid w:val="003B6194"/>
    <w:rsid w:val="003B62DA"/>
    <w:rsid w:val="003B6443"/>
    <w:rsid w:val="003B6784"/>
    <w:rsid w:val="003B6D15"/>
    <w:rsid w:val="003B6F65"/>
    <w:rsid w:val="003B6F75"/>
    <w:rsid w:val="003B6FCB"/>
    <w:rsid w:val="003B7020"/>
    <w:rsid w:val="003B7271"/>
    <w:rsid w:val="003B7294"/>
    <w:rsid w:val="003B73C9"/>
    <w:rsid w:val="003B76FE"/>
    <w:rsid w:val="003B7C1B"/>
    <w:rsid w:val="003B7E6D"/>
    <w:rsid w:val="003C009A"/>
    <w:rsid w:val="003C0528"/>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B77"/>
    <w:rsid w:val="003C1D1B"/>
    <w:rsid w:val="003C1EC9"/>
    <w:rsid w:val="003C1F2E"/>
    <w:rsid w:val="003C2045"/>
    <w:rsid w:val="003C2193"/>
    <w:rsid w:val="003C241F"/>
    <w:rsid w:val="003C2568"/>
    <w:rsid w:val="003C2791"/>
    <w:rsid w:val="003C279F"/>
    <w:rsid w:val="003C27D0"/>
    <w:rsid w:val="003C2C9D"/>
    <w:rsid w:val="003C2DFD"/>
    <w:rsid w:val="003C2E65"/>
    <w:rsid w:val="003C32DF"/>
    <w:rsid w:val="003C3479"/>
    <w:rsid w:val="003C389F"/>
    <w:rsid w:val="003C3975"/>
    <w:rsid w:val="003C3B45"/>
    <w:rsid w:val="003C3B73"/>
    <w:rsid w:val="003C3C2C"/>
    <w:rsid w:val="003C3CA4"/>
    <w:rsid w:val="003C3DA5"/>
    <w:rsid w:val="003C3EF9"/>
    <w:rsid w:val="003C4250"/>
    <w:rsid w:val="003C4952"/>
    <w:rsid w:val="003C4A9A"/>
    <w:rsid w:val="003C4AF7"/>
    <w:rsid w:val="003C4BCF"/>
    <w:rsid w:val="003C4D16"/>
    <w:rsid w:val="003C4D8C"/>
    <w:rsid w:val="003C4E51"/>
    <w:rsid w:val="003C4F25"/>
    <w:rsid w:val="003C5153"/>
    <w:rsid w:val="003C57EE"/>
    <w:rsid w:val="003C5A49"/>
    <w:rsid w:val="003C5B09"/>
    <w:rsid w:val="003C5C8D"/>
    <w:rsid w:val="003C5CE6"/>
    <w:rsid w:val="003C5FE7"/>
    <w:rsid w:val="003C610E"/>
    <w:rsid w:val="003C6232"/>
    <w:rsid w:val="003C6580"/>
    <w:rsid w:val="003C6963"/>
    <w:rsid w:val="003C6BCC"/>
    <w:rsid w:val="003C6C4F"/>
    <w:rsid w:val="003C6D91"/>
    <w:rsid w:val="003C70CC"/>
    <w:rsid w:val="003C725D"/>
    <w:rsid w:val="003C727B"/>
    <w:rsid w:val="003C7459"/>
    <w:rsid w:val="003C77A5"/>
    <w:rsid w:val="003C7800"/>
    <w:rsid w:val="003C78C0"/>
    <w:rsid w:val="003C790B"/>
    <w:rsid w:val="003C79A4"/>
    <w:rsid w:val="003C7B18"/>
    <w:rsid w:val="003C7BB5"/>
    <w:rsid w:val="003C7C54"/>
    <w:rsid w:val="003C7D0B"/>
    <w:rsid w:val="003C7DD2"/>
    <w:rsid w:val="003C7E5D"/>
    <w:rsid w:val="003C7F94"/>
    <w:rsid w:val="003D023D"/>
    <w:rsid w:val="003D0563"/>
    <w:rsid w:val="003D0884"/>
    <w:rsid w:val="003D09DA"/>
    <w:rsid w:val="003D09F6"/>
    <w:rsid w:val="003D0A97"/>
    <w:rsid w:val="003D0D75"/>
    <w:rsid w:val="003D0E68"/>
    <w:rsid w:val="003D0E7B"/>
    <w:rsid w:val="003D1163"/>
    <w:rsid w:val="003D1345"/>
    <w:rsid w:val="003D13FD"/>
    <w:rsid w:val="003D1727"/>
    <w:rsid w:val="003D1D66"/>
    <w:rsid w:val="003D1DEE"/>
    <w:rsid w:val="003D1E87"/>
    <w:rsid w:val="003D2050"/>
    <w:rsid w:val="003D2127"/>
    <w:rsid w:val="003D2190"/>
    <w:rsid w:val="003D22D3"/>
    <w:rsid w:val="003D2339"/>
    <w:rsid w:val="003D24E8"/>
    <w:rsid w:val="003D2517"/>
    <w:rsid w:val="003D26AA"/>
    <w:rsid w:val="003D28C1"/>
    <w:rsid w:val="003D2A2B"/>
    <w:rsid w:val="003D2E8F"/>
    <w:rsid w:val="003D31BC"/>
    <w:rsid w:val="003D3377"/>
    <w:rsid w:val="003D37C7"/>
    <w:rsid w:val="003D3915"/>
    <w:rsid w:val="003D39A6"/>
    <w:rsid w:val="003D3C73"/>
    <w:rsid w:val="003D41F7"/>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A22"/>
    <w:rsid w:val="003D6D45"/>
    <w:rsid w:val="003D6D6A"/>
    <w:rsid w:val="003D6FBC"/>
    <w:rsid w:val="003D7562"/>
    <w:rsid w:val="003D77CC"/>
    <w:rsid w:val="003D79E8"/>
    <w:rsid w:val="003D7BCB"/>
    <w:rsid w:val="003D7BE4"/>
    <w:rsid w:val="003D7D8E"/>
    <w:rsid w:val="003D7DDF"/>
    <w:rsid w:val="003D7EA3"/>
    <w:rsid w:val="003D7EAB"/>
    <w:rsid w:val="003E0436"/>
    <w:rsid w:val="003E0478"/>
    <w:rsid w:val="003E080B"/>
    <w:rsid w:val="003E089F"/>
    <w:rsid w:val="003E0ADB"/>
    <w:rsid w:val="003E0CE4"/>
    <w:rsid w:val="003E0D78"/>
    <w:rsid w:val="003E0D83"/>
    <w:rsid w:val="003E0E75"/>
    <w:rsid w:val="003E1089"/>
    <w:rsid w:val="003E1304"/>
    <w:rsid w:val="003E138E"/>
    <w:rsid w:val="003E1473"/>
    <w:rsid w:val="003E1717"/>
    <w:rsid w:val="003E1748"/>
    <w:rsid w:val="003E196A"/>
    <w:rsid w:val="003E19F7"/>
    <w:rsid w:val="003E1C62"/>
    <w:rsid w:val="003E1CF4"/>
    <w:rsid w:val="003E1F91"/>
    <w:rsid w:val="003E1FDB"/>
    <w:rsid w:val="003E2340"/>
    <w:rsid w:val="003E23BA"/>
    <w:rsid w:val="003E240A"/>
    <w:rsid w:val="003E25D1"/>
    <w:rsid w:val="003E28B8"/>
    <w:rsid w:val="003E2AE6"/>
    <w:rsid w:val="003E2BF4"/>
    <w:rsid w:val="003E2E7A"/>
    <w:rsid w:val="003E2FD8"/>
    <w:rsid w:val="003E34E1"/>
    <w:rsid w:val="003E3524"/>
    <w:rsid w:val="003E3731"/>
    <w:rsid w:val="003E386C"/>
    <w:rsid w:val="003E3912"/>
    <w:rsid w:val="003E3A98"/>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2B3"/>
    <w:rsid w:val="003E52EB"/>
    <w:rsid w:val="003E5572"/>
    <w:rsid w:val="003E5941"/>
    <w:rsid w:val="003E5B36"/>
    <w:rsid w:val="003E5D0E"/>
    <w:rsid w:val="003E5D6A"/>
    <w:rsid w:val="003E6592"/>
    <w:rsid w:val="003E67B0"/>
    <w:rsid w:val="003E68B5"/>
    <w:rsid w:val="003E68BD"/>
    <w:rsid w:val="003E6A6E"/>
    <w:rsid w:val="003E6AE4"/>
    <w:rsid w:val="003E6B8F"/>
    <w:rsid w:val="003E6D34"/>
    <w:rsid w:val="003E7016"/>
    <w:rsid w:val="003E703E"/>
    <w:rsid w:val="003E7055"/>
    <w:rsid w:val="003E73BC"/>
    <w:rsid w:val="003E7749"/>
    <w:rsid w:val="003E79C3"/>
    <w:rsid w:val="003E7A07"/>
    <w:rsid w:val="003E7BA6"/>
    <w:rsid w:val="003E7F13"/>
    <w:rsid w:val="003E7F71"/>
    <w:rsid w:val="003E7F7F"/>
    <w:rsid w:val="003E7F85"/>
    <w:rsid w:val="003F057D"/>
    <w:rsid w:val="003F0656"/>
    <w:rsid w:val="003F0905"/>
    <w:rsid w:val="003F0D0E"/>
    <w:rsid w:val="003F0DAC"/>
    <w:rsid w:val="003F0E51"/>
    <w:rsid w:val="003F0EA6"/>
    <w:rsid w:val="003F1229"/>
    <w:rsid w:val="003F12DE"/>
    <w:rsid w:val="003F1324"/>
    <w:rsid w:val="003F161E"/>
    <w:rsid w:val="003F16E1"/>
    <w:rsid w:val="003F19B7"/>
    <w:rsid w:val="003F1B6D"/>
    <w:rsid w:val="003F1D73"/>
    <w:rsid w:val="003F1F82"/>
    <w:rsid w:val="003F20E2"/>
    <w:rsid w:val="003F212A"/>
    <w:rsid w:val="003F2244"/>
    <w:rsid w:val="003F2256"/>
    <w:rsid w:val="003F23A7"/>
    <w:rsid w:val="003F23EB"/>
    <w:rsid w:val="003F2560"/>
    <w:rsid w:val="003F2564"/>
    <w:rsid w:val="003F2624"/>
    <w:rsid w:val="003F2711"/>
    <w:rsid w:val="003F276A"/>
    <w:rsid w:val="003F28A7"/>
    <w:rsid w:val="003F296B"/>
    <w:rsid w:val="003F2A56"/>
    <w:rsid w:val="003F2B70"/>
    <w:rsid w:val="003F2B8D"/>
    <w:rsid w:val="003F2D8C"/>
    <w:rsid w:val="003F2FF6"/>
    <w:rsid w:val="003F31E2"/>
    <w:rsid w:val="003F3331"/>
    <w:rsid w:val="003F3865"/>
    <w:rsid w:val="003F39A6"/>
    <w:rsid w:val="003F39E9"/>
    <w:rsid w:val="003F3AF9"/>
    <w:rsid w:val="003F4100"/>
    <w:rsid w:val="003F420C"/>
    <w:rsid w:val="003F4591"/>
    <w:rsid w:val="003F4620"/>
    <w:rsid w:val="003F47EC"/>
    <w:rsid w:val="003F4933"/>
    <w:rsid w:val="003F4977"/>
    <w:rsid w:val="003F49E9"/>
    <w:rsid w:val="003F4D02"/>
    <w:rsid w:val="003F4E1C"/>
    <w:rsid w:val="003F4E39"/>
    <w:rsid w:val="003F4FD1"/>
    <w:rsid w:val="003F514C"/>
    <w:rsid w:val="003F5305"/>
    <w:rsid w:val="003F536B"/>
    <w:rsid w:val="003F547D"/>
    <w:rsid w:val="003F564E"/>
    <w:rsid w:val="003F585E"/>
    <w:rsid w:val="003F586D"/>
    <w:rsid w:val="003F5C49"/>
    <w:rsid w:val="003F5D20"/>
    <w:rsid w:val="003F5FEE"/>
    <w:rsid w:val="003F60EF"/>
    <w:rsid w:val="003F6174"/>
    <w:rsid w:val="003F6215"/>
    <w:rsid w:val="003F62B4"/>
    <w:rsid w:val="003F62FB"/>
    <w:rsid w:val="003F6303"/>
    <w:rsid w:val="003F642B"/>
    <w:rsid w:val="003F6853"/>
    <w:rsid w:val="003F6930"/>
    <w:rsid w:val="003F696F"/>
    <w:rsid w:val="003F6F1A"/>
    <w:rsid w:val="003F734C"/>
    <w:rsid w:val="003F73A0"/>
    <w:rsid w:val="003F7564"/>
    <w:rsid w:val="003F75DD"/>
    <w:rsid w:val="003F7DFF"/>
    <w:rsid w:val="00400064"/>
    <w:rsid w:val="0040015E"/>
    <w:rsid w:val="0040017A"/>
    <w:rsid w:val="004003B2"/>
    <w:rsid w:val="004003D4"/>
    <w:rsid w:val="00400427"/>
    <w:rsid w:val="00400496"/>
    <w:rsid w:val="004005D1"/>
    <w:rsid w:val="00400877"/>
    <w:rsid w:val="0040088E"/>
    <w:rsid w:val="0040097B"/>
    <w:rsid w:val="00400ECA"/>
    <w:rsid w:val="00400EF2"/>
    <w:rsid w:val="004010CF"/>
    <w:rsid w:val="004011B4"/>
    <w:rsid w:val="004011BF"/>
    <w:rsid w:val="004012FA"/>
    <w:rsid w:val="004013F8"/>
    <w:rsid w:val="00401554"/>
    <w:rsid w:val="00401645"/>
    <w:rsid w:val="0040177C"/>
    <w:rsid w:val="004017C6"/>
    <w:rsid w:val="00402258"/>
    <w:rsid w:val="00402375"/>
    <w:rsid w:val="004024AB"/>
    <w:rsid w:val="004025A2"/>
    <w:rsid w:val="00402644"/>
    <w:rsid w:val="004027E3"/>
    <w:rsid w:val="004028C4"/>
    <w:rsid w:val="00402EB7"/>
    <w:rsid w:val="00402EEB"/>
    <w:rsid w:val="00402F2C"/>
    <w:rsid w:val="00402FC4"/>
    <w:rsid w:val="0040303D"/>
    <w:rsid w:val="004032D0"/>
    <w:rsid w:val="004032EC"/>
    <w:rsid w:val="0040347A"/>
    <w:rsid w:val="0040376D"/>
    <w:rsid w:val="0040379F"/>
    <w:rsid w:val="00403805"/>
    <w:rsid w:val="00403824"/>
    <w:rsid w:val="004038DA"/>
    <w:rsid w:val="00403F25"/>
    <w:rsid w:val="0040406E"/>
    <w:rsid w:val="00404314"/>
    <w:rsid w:val="00404401"/>
    <w:rsid w:val="004048E1"/>
    <w:rsid w:val="0040495B"/>
    <w:rsid w:val="00404AE9"/>
    <w:rsid w:val="00404B9D"/>
    <w:rsid w:val="00404CB4"/>
    <w:rsid w:val="00404DEE"/>
    <w:rsid w:val="00404E54"/>
    <w:rsid w:val="00405085"/>
    <w:rsid w:val="00405194"/>
    <w:rsid w:val="004053C4"/>
    <w:rsid w:val="00405527"/>
    <w:rsid w:val="0040562C"/>
    <w:rsid w:val="00405635"/>
    <w:rsid w:val="00405898"/>
    <w:rsid w:val="004058C0"/>
    <w:rsid w:val="00405970"/>
    <w:rsid w:val="00405B21"/>
    <w:rsid w:val="00405D95"/>
    <w:rsid w:val="00405E81"/>
    <w:rsid w:val="00405F2D"/>
    <w:rsid w:val="00405F90"/>
    <w:rsid w:val="004060FE"/>
    <w:rsid w:val="00406108"/>
    <w:rsid w:val="0040621E"/>
    <w:rsid w:val="004062A4"/>
    <w:rsid w:val="00406412"/>
    <w:rsid w:val="00406715"/>
    <w:rsid w:val="00406B48"/>
    <w:rsid w:val="00406B68"/>
    <w:rsid w:val="00406F4B"/>
    <w:rsid w:val="00406FBD"/>
    <w:rsid w:val="004071C9"/>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A6"/>
    <w:rsid w:val="00410ECB"/>
    <w:rsid w:val="00411230"/>
    <w:rsid w:val="00411284"/>
    <w:rsid w:val="00411570"/>
    <w:rsid w:val="004115FF"/>
    <w:rsid w:val="0041183E"/>
    <w:rsid w:val="004118C9"/>
    <w:rsid w:val="0041195D"/>
    <w:rsid w:val="00411E15"/>
    <w:rsid w:val="00411F15"/>
    <w:rsid w:val="00412001"/>
    <w:rsid w:val="004121AD"/>
    <w:rsid w:val="004122D9"/>
    <w:rsid w:val="00412619"/>
    <w:rsid w:val="00412697"/>
    <w:rsid w:val="00412A27"/>
    <w:rsid w:val="00412F8D"/>
    <w:rsid w:val="00412FA0"/>
    <w:rsid w:val="00413369"/>
    <w:rsid w:val="004133CD"/>
    <w:rsid w:val="00413627"/>
    <w:rsid w:val="004136C4"/>
    <w:rsid w:val="004139FB"/>
    <w:rsid w:val="00413D65"/>
    <w:rsid w:val="00414057"/>
    <w:rsid w:val="00414129"/>
    <w:rsid w:val="004141FA"/>
    <w:rsid w:val="00414307"/>
    <w:rsid w:val="00414361"/>
    <w:rsid w:val="004145AE"/>
    <w:rsid w:val="00414681"/>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1"/>
    <w:rsid w:val="00415BF9"/>
    <w:rsid w:val="00415CC8"/>
    <w:rsid w:val="00415E8A"/>
    <w:rsid w:val="00415F34"/>
    <w:rsid w:val="00415F3A"/>
    <w:rsid w:val="0041608B"/>
    <w:rsid w:val="0041616C"/>
    <w:rsid w:val="00416296"/>
    <w:rsid w:val="0041636A"/>
    <w:rsid w:val="004163A6"/>
    <w:rsid w:val="00416427"/>
    <w:rsid w:val="004164E1"/>
    <w:rsid w:val="00416589"/>
    <w:rsid w:val="004166C0"/>
    <w:rsid w:val="0041693B"/>
    <w:rsid w:val="00416963"/>
    <w:rsid w:val="00416A5F"/>
    <w:rsid w:val="00416A66"/>
    <w:rsid w:val="00416C26"/>
    <w:rsid w:val="00416DCB"/>
    <w:rsid w:val="004170D0"/>
    <w:rsid w:val="00417198"/>
    <w:rsid w:val="004171EF"/>
    <w:rsid w:val="00417457"/>
    <w:rsid w:val="00417678"/>
    <w:rsid w:val="00417980"/>
    <w:rsid w:val="00417A46"/>
    <w:rsid w:val="00417AC4"/>
    <w:rsid w:val="00417DE1"/>
    <w:rsid w:val="00417F4B"/>
    <w:rsid w:val="00420126"/>
    <w:rsid w:val="00420156"/>
    <w:rsid w:val="004203CF"/>
    <w:rsid w:val="0042050C"/>
    <w:rsid w:val="00420755"/>
    <w:rsid w:val="00420AD1"/>
    <w:rsid w:val="00420BED"/>
    <w:rsid w:val="00420CA4"/>
    <w:rsid w:val="00420CB7"/>
    <w:rsid w:val="00420D75"/>
    <w:rsid w:val="00420F26"/>
    <w:rsid w:val="00421078"/>
    <w:rsid w:val="0042110F"/>
    <w:rsid w:val="0042119D"/>
    <w:rsid w:val="00421258"/>
    <w:rsid w:val="00421268"/>
    <w:rsid w:val="00421352"/>
    <w:rsid w:val="004213E8"/>
    <w:rsid w:val="0042156E"/>
    <w:rsid w:val="0042199C"/>
    <w:rsid w:val="004219D8"/>
    <w:rsid w:val="00421EC5"/>
    <w:rsid w:val="00421ED7"/>
    <w:rsid w:val="00422113"/>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1A4"/>
    <w:rsid w:val="00423326"/>
    <w:rsid w:val="004233B8"/>
    <w:rsid w:val="00423659"/>
    <w:rsid w:val="00423746"/>
    <w:rsid w:val="0042407B"/>
    <w:rsid w:val="0042492A"/>
    <w:rsid w:val="00424A31"/>
    <w:rsid w:val="00424B93"/>
    <w:rsid w:val="00424BC7"/>
    <w:rsid w:val="00424D58"/>
    <w:rsid w:val="00425182"/>
    <w:rsid w:val="0042522D"/>
    <w:rsid w:val="0042535D"/>
    <w:rsid w:val="00425710"/>
    <w:rsid w:val="0042579D"/>
    <w:rsid w:val="004258FC"/>
    <w:rsid w:val="00425954"/>
    <w:rsid w:val="00425C97"/>
    <w:rsid w:val="00425F71"/>
    <w:rsid w:val="00425FFD"/>
    <w:rsid w:val="004262D8"/>
    <w:rsid w:val="004262F8"/>
    <w:rsid w:val="00426442"/>
    <w:rsid w:val="0042654A"/>
    <w:rsid w:val="0042668D"/>
    <w:rsid w:val="004268CC"/>
    <w:rsid w:val="00426A93"/>
    <w:rsid w:val="00426C72"/>
    <w:rsid w:val="00426CA6"/>
    <w:rsid w:val="00426DFA"/>
    <w:rsid w:val="00426E12"/>
    <w:rsid w:val="00426F9F"/>
    <w:rsid w:val="00426FE8"/>
    <w:rsid w:val="0042716A"/>
    <w:rsid w:val="004271AC"/>
    <w:rsid w:val="004272DB"/>
    <w:rsid w:val="004273E6"/>
    <w:rsid w:val="00427692"/>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0E"/>
    <w:rsid w:val="00430C4E"/>
    <w:rsid w:val="00430CC6"/>
    <w:rsid w:val="00430E18"/>
    <w:rsid w:val="004310B6"/>
    <w:rsid w:val="004312B5"/>
    <w:rsid w:val="004314E7"/>
    <w:rsid w:val="00431531"/>
    <w:rsid w:val="00431626"/>
    <w:rsid w:val="004317AE"/>
    <w:rsid w:val="0043185D"/>
    <w:rsid w:val="0043189C"/>
    <w:rsid w:val="00431B8B"/>
    <w:rsid w:val="00431B94"/>
    <w:rsid w:val="00431CB1"/>
    <w:rsid w:val="00431DB5"/>
    <w:rsid w:val="00431EED"/>
    <w:rsid w:val="00431FE8"/>
    <w:rsid w:val="00431FEE"/>
    <w:rsid w:val="00432031"/>
    <w:rsid w:val="00432117"/>
    <w:rsid w:val="0043270B"/>
    <w:rsid w:val="00432780"/>
    <w:rsid w:val="00432A76"/>
    <w:rsid w:val="00432AB3"/>
    <w:rsid w:val="00432DB9"/>
    <w:rsid w:val="00432E64"/>
    <w:rsid w:val="00432E9F"/>
    <w:rsid w:val="00432F8F"/>
    <w:rsid w:val="00432F9E"/>
    <w:rsid w:val="00433106"/>
    <w:rsid w:val="00433356"/>
    <w:rsid w:val="004334AD"/>
    <w:rsid w:val="00433735"/>
    <w:rsid w:val="004337DE"/>
    <w:rsid w:val="00433C6F"/>
    <w:rsid w:val="00433E82"/>
    <w:rsid w:val="00433F09"/>
    <w:rsid w:val="004340FC"/>
    <w:rsid w:val="0043453F"/>
    <w:rsid w:val="00434583"/>
    <w:rsid w:val="0043458D"/>
    <w:rsid w:val="00434717"/>
    <w:rsid w:val="00434754"/>
    <w:rsid w:val="0043480E"/>
    <w:rsid w:val="00434819"/>
    <w:rsid w:val="00434A45"/>
    <w:rsid w:val="00434D46"/>
    <w:rsid w:val="00434D49"/>
    <w:rsid w:val="00435190"/>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53"/>
    <w:rsid w:val="004371AB"/>
    <w:rsid w:val="0043745A"/>
    <w:rsid w:val="0043755F"/>
    <w:rsid w:val="00437579"/>
    <w:rsid w:val="00437A30"/>
    <w:rsid w:val="00437A8E"/>
    <w:rsid w:val="00437AB4"/>
    <w:rsid w:val="00437B76"/>
    <w:rsid w:val="00437C16"/>
    <w:rsid w:val="00437C99"/>
    <w:rsid w:val="00437FF2"/>
    <w:rsid w:val="004402A7"/>
    <w:rsid w:val="0044035D"/>
    <w:rsid w:val="00440373"/>
    <w:rsid w:val="004404A8"/>
    <w:rsid w:val="004404F3"/>
    <w:rsid w:val="00440540"/>
    <w:rsid w:val="00440DCC"/>
    <w:rsid w:val="00440EA5"/>
    <w:rsid w:val="0044131C"/>
    <w:rsid w:val="004413A0"/>
    <w:rsid w:val="0044142F"/>
    <w:rsid w:val="0044153F"/>
    <w:rsid w:val="004416F6"/>
    <w:rsid w:val="00441851"/>
    <w:rsid w:val="00441D34"/>
    <w:rsid w:val="0044203A"/>
    <w:rsid w:val="00442369"/>
    <w:rsid w:val="004423B5"/>
    <w:rsid w:val="0044241B"/>
    <w:rsid w:val="004425C2"/>
    <w:rsid w:val="0044272B"/>
    <w:rsid w:val="004427EE"/>
    <w:rsid w:val="00442824"/>
    <w:rsid w:val="00442BB5"/>
    <w:rsid w:val="00442D86"/>
    <w:rsid w:val="00442F04"/>
    <w:rsid w:val="00442FFB"/>
    <w:rsid w:val="004430F8"/>
    <w:rsid w:val="004430FD"/>
    <w:rsid w:val="004431EB"/>
    <w:rsid w:val="0044351D"/>
    <w:rsid w:val="00443753"/>
    <w:rsid w:val="00443818"/>
    <w:rsid w:val="00443892"/>
    <w:rsid w:val="004438DE"/>
    <w:rsid w:val="0044397C"/>
    <w:rsid w:val="00443A63"/>
    <w:rsid w:val="00443C79"/>
    <w:rsid w:val="00443E71"/>
    <w:rsid w:val="00444069"/>
    <w:rsid w:val="004442A7"/>
    <w:rsid w:val="0044432C"/>
    <w:rsid w:val="00444486"/>
    <w:rsid w:val="00444508"/>
    <w:rsid w:val="00444901"/>
    <w:rsid w:val="00444934"/>
    <w:rsid w:val="00444A60"/>
    <w:rsid w:val="00444F0D"/>
    <w:rsid w:val="00444F5E"/>
    <w:rsid w:val="004450DC"/>
    <w:rsid w:val="004451AE"/>
    <w:rsid w:val="0044540F"/>
    <w:rsid w:val="0044541D"/>
    <w:rsid w:val="00445494"/>
    <w:rsid w:val="00445513"/>
    <w:rsid w:val="0044586C"/>
    <w:rsid w:val="00445885"/>
    <w:rsid w:val="0044589A"/>
    <w:rsid w:val="00445907"/>
    <w:rsid w:val="0044595A"/>
    <w:rsid w:val="00445A3B"/>
    <w:rsid w:val="00445CA2"/>
    <w:rsid w:val="00445CFF"/>
    <w:rsid w:val="00445F16"/>
    <w:rsid w:val="004462AF"/>
    <w:rsid w:val="00446375"/>
    <w:rsid w:val="0044639B"/>
    <w:rsid w:val="0044662A"/>
    <w:rsid w:val="0044666E"/>
    <w:rsid w:val="00446825"/>
    <w:rsid w:val="00446846"/>
    <w:rsid w:val="00446A50"/>
    <w:rsid w:val="00446E5A"/>
    <w:rsid w:val="0044710C"/>
    <w:rsid w:val="00447195"/>
    <w:rsid w:val="0044738F"/>
    <w:rsid w:val="00447486"/>
    <w:rsid w:val="004477B9"/>
    <w:rsid w:val="004479FC"/>
    <w:rsid w:val="00447CD1"/>
    <w:rsid w:val="00447D57"/>
    <w:rsid w:val="004500BE"/>
    <w:rsid w:val="00450400"/>
    <w:rsid w:val="0045053A"/>
    <w:rsid w:val="00450778"/>
    <w:rsid w:val="00450825"/>
    <w:rsid w:val="00450B1E"/>
    <w:rsid w:val="00450BB9"/>
    <w:rsid w:val="00450D3B"/>
    <w:rsid w:val="00450F50"/>
    <w:rsid w:val="0045164D"/>
    <w:rsid w:val="004517EF"/>
    <w:rsid w:val="0045185A"/>
    <w:rsid w:val="004518CA"/>
    <w:rsid w:val="004518D5"/>
    <w:rsid w:val="004518EE"/>
    <w:rsid w:val="004519BF"/>
    <w:rsid w:val="004519C5"/>
    <w:rsid w:val="00451B06"/>
    <w:rsid w:val="00451B9D"/>
    <w:rsid w:val="00451BEB"/>
    <w:rsid w:val="00452092"/>
    <w:rsid w:val="004526EB"/>
    <w:rsid w:val="00452706"/>
    <w:rsid w:val="00452723"/>
    <w:rsid w:val="004527BF"/>
    <w:rsid w:val="004527C0"/>
    <w:rsid w:val="00452A80"/>
    <w:rsid w:val="00452C58"/>
    <w:rsid w:val="00453189"/>
    <w:rsid w:val="004533B4"/>
    <w:rsid w:val="00453603"/>
    <w:rsid w:val="00453871"/>
    <w:rsid w:val="004539A3"/>
    <w:rsid w:val="00453A93"/>
    <w:rsid w:val="00453AB7"/>
    <w:rsid w:val="00453BB6"/>
    <w:rsid w:val="00453D02"/>
    <w:rsid w:val="00453DEF"/>
    <w:rsid w:val="00454235"/>
    <w:rsid w:val="004543E4"/>
    <w:rsid w:val="00454632"/>
    <w:rsid w:val="004548E5"/>
    <w:rsid w:val="004549A3"/>
    <w:rsid w:val="00454C4E"/>
    <w:rsid w:val="00454C9E"/>
    <w:rsid w:val="00454E72"/>
    <w:rsid w:val="00454F08"/>
    <w:rsid w:val="00455099"/>
    <w:rsid w:val="004550BD"/>
    <w:rsid w:val="00455105"/>
    <w:rsid w:val="0045523D"/>
    <w:rsid w:val="00455410"/>
    <w:rsid w:val="0045549F"/>
    <w:rsid w:val="00455557"/>
    <w:rsid w:val="00455B31"/>
    <w:rsid w:val="00455B4F"/>
    <w:rsid w:val="00455C09"/>
    <w:rsid w:val="00455C4C"/>
    <w:rsid w:val="00455CC2"/>
    <w:rsid w:val="00455E17"/>
    <w:rsid w:val="00455F70"/>
    <w:rsid w:val="00456050"/>
    <w:rsid w:val="00456114"/>
    <w:rsid w:val="0045617B"/>
    <w:rsid w:val="004562AC"/>
    <w:rsid w:val="0045639F"/>
    <w:rsid w:val="00456440"/>
    <w:rsid w:val="00456777"/>
    <w:rsid w:val="00456784"/>
    <w:rsid w:val="00456971"/>
    <w:rsid w:val="00456B9B"/>
    <w:rsid w:val="00456C95"/>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98A"/>
    <w:rsid w:val="00460BD3"/>
    <w:rsid w:val="00460D06"/>
    <w:rsid w:val="00460F27"/>
    <w:rsid w:val="00460F57"/>
    <w:rsid w:val="0046110A"/>
    <w:rsid w:val="004612C8"/>
    <w:rsid w:val="004614A1"/>
    <w:rsid w:val="004614B2"/>
    <w:rsid w:val="0046164D"/>
    <w:rsid w:val="004616E5"/>
    <w:rsid w:val="004616FF"/>
    <w:rsid w:val="00461716"/>
    <w:rsid w:val="00461757"/>
    <w:rsid w:val="004617A0"/>
    <w:rsid w:val="004617D5"/>
    <w:rsid w:val="0046194F"/>
    <w:rsid w:val="00461C00"/>
    <w:rsid w:val="00461DC4"/>
    <w:rsid w:val="00461E49"/>
    <w:rsid w:val="00462295"/>
    <w:rsid w:val="004622A1"/>
    <w:rsid w:val="004622D0"/>
    <w:rsid w:val="00462420"/>
    <w:rsid w:val="00462684"/>
    <w:rsid w:val="00462A9C"/>
    <w:rsid w:val="00462B09"/>
    <w:rsid w:val="00462C3F"/>
    <w:rsid w:val="00462CB4"/>
    <w:rsid w:val="00462EF0"/>
    <w:rsid w:val="00462FAD"/>
    <w:rsid w:val="00462FC4"/>
    <w:rsid w:val="00463448"/>
    <w:rsid w:val="0046354E"/>
    <w:rsid w:val="0046390F"/>
    <w:rsid w:val="004639DF"/>
    <w:rsid w:val="00463A17"/>
    <w:rsid w:val="00463A8C"/>
    <w:rsid w:val="00463AE8"/>
    <w:rsid w:val="00463C3A"/>
    <w:rsid w:val="00463F45"/>
    <w:rsid w:val="004642EE"/>
    <w:rsid w:val="004642F1"/>
    <w:rsid w:val="0046432C"/>
    <w:rsid w:val="00464339"/>
    <w:rsid w:val="0046434B"/>
    <w:rsid w:val="00464391"/>
    <w:rsid w:val="004643DF"/>
    <w:rsid w:val="004644EF"/>
    <w:rsid w:val="00464513"/>
    <w:rsid w:val="0046451D"/>
    <w:rsid w:val="004645EB"/>
    <w:rsid w:val="004646BE"/>
    <w:rsid w:val="00464919"/>
    <w:rsid w:val="00464927"/>
    <w:rsid w:val="00464CCE"/>
    <w:rsid w:val="00464EE0"/>
    <w:rsid w:val="004650EB"/>
    <w:rsid w:val="00465393"/>
    <w:rsid w:val="00465461"/>
    <w:rsid w:val="00465467"/>
    <w:rsid w:val="00465504"/>
    <w:rsid w:val="00465545"/>
    <w:rsid w:val="00465573"/>
    <w:rsid w:val="0046582D"/>
    <w:rsid w:val="004658C3"/>
    <w:rsid w:val="00465AF0"/>
    <w:rsid w:val="00465B38"/>
    <w:rsid w:val="00465BDE"/>
    <w:rsid w:val="00465DD3"/>
    <w:rsid w:val="00465E86"/>
    <w:rsid w:val="00465EB3"/>
    <w:rsid w:val="004660C0"/>
    <w:rsid w:val="00466127"/>
    <w:rsid w:val="0046645E"/>
    <w:rsid w:val="004664EC"/>
    <w:rsid w:val="004669CE"/>
    <w:rsid w:val="00466AA4"/>
    <w:rsid w:val="00466AC8"/>
    <w:rsid w:val="004671FB"/>
    <w:rsid w:val="0046730B"/>
    <w:rsid w:val="004674F2"/>
    <w:rsid w:val="00467640"/>
    <w:rsid w:val="004676D2"/>
    <w:rsid w:val="00467838"/>
    <w:rsid w:val="00467B2C"/>
    <w:rsid w:val="00467CD9"/>
    <w:rsid w:val="00467DD7"/>
    <w:rsid w:val="00467EDC"/>
    <w:rsid w:val="00467F9B"/>
    <w:rsid w:val="0047023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A90"/>
    <w:rsid w:val="00471D39"/>
    <w:rsid w:val="00471DB0"/>
    <w:rsid w:val="00471EB6"/>
    <w:rsid w:val="00471F3B"/>
    <w:rsid w:val="00471FAB"/>
    <w:rsid w:val="00472101"/>
    <w:rsid w:val="004723FE"/>
    <w:rsid w:val="00472964"/>
    <w:rsid w:val="00472ACB"/>
    <w:rsid w:val="00472B1D"/>
    <w:rsid w:val="00472C2B"/>
    <w:rsid w:val="00472E42"/>
    <w:rsid w:val="00473045"/>
    <w:rsid w:val="004736BC"/>
    <w:rsid w:val="00473B78"/>
    <w:rsid w:val="00473E9A"/>
    <w:rsid w:val="00473F5F"/>
    <w:rsid w:val="00473F91"/>
    <w:rsid w:val="00474009"/>
    <w:rsid w:val="00474085"/>
    <w:rsid w:val="0047410D"/>
    <w:rsid w:val="004744D6"/>
    <w:rsid w:val="004749DF"/>
    <w:rsid w:val="004749EB"/>
    <w:rsid w:val="00474A57"/>
    <w:rsid w:val="00474A5D"/>
    <w:rsid w:val="00474FB4"/>
    <w:rsid w:val="004750C0"/>
    <w:rsid w:val="00475131"/>
    <w:rsid w:val="00475260"/>
    <w:rsid w:val="0047529D"/>
    <w:rsid w:val="004755A5"/>
    <w:rsid w:val="004755CC"/>
    <w:rsid w:val="004755D5"/>
    <w:rsid w:val="0047571E"/>
    <w:rsid w:val="0047574D"/>
    <w:rsid w:val="004757C3"/>
    <w:rsid w:val="0047593B"/>
    <w:rsid w:val="004759BE"/>
    <w:rsid w:val="00475A1B"/>
    <w:rsid w:val="00475A59"/>
    <w:rsid w:val="00475C9D"/>
    <w:rsid w:val="00475D3E"/>
    <w:rsid w:val="00475E3F"/>
    <w:rsid w:val="00475E50"/>
    <w:rsid w:val="00475F90"/>
    <w:rsid w:val="004761A6"/>
    <w:rsid w:val="00476271"/>
    <w:rsid w:val="004762F1"/>
    <w:rsid w:val="00476311"/>
    <w:rsid w:val="004768BA"/>
    <w:rsid w:val="0047691F"/>
    <w:rsid w:val="00476D52"/>
    <w:rsid w:val="00476D8B"/>
    <w:rsid w:val="00476DFA"/>
    <w:rsid w:val="00476EAE"/>
    <w:rsid w:val="00476F23"/>
    <w:rsid w:val="004774C5"/>
    <w:rsid w:val="004775ED"/>
    <w:rsid w:val="004777C7"/>
    <w:rsid w:val="00477A2E"/>
    <w:rsid w:val="00477B19"/>
    <w:rsid w:val="00477D19"/>
    <w:rsid w:val="00477FBA"/>
    <w:rsid w:val="004801FB"/>
    <w:rsid w:val="004803A9"/>
    <w:rsid w:val="004805D8"/>
    <w:rsid w:val="004807D5"/>
    <w:rsid w:val="00480A62"/>
    <w:rsid w:val="00480B03"/>
    <w:rsid w:val="00480B8A"/>
    <w:rsid w:val="00480C23"/>
    <w:rsid w:val="004810EC"/>
    <w:rsid w:val="004810F7"/>
    <w:rsid w:val="004814F6"/>
    <w:rsid w:val="00481523"/>
    <w:rsid w:val="004815B4"/>
    <w:rsid w:val="00481607"/>
    <w:rsid w:val="00481887"/>
    <w:rsid w:val="0048198C"/>
    <w:rsid w:val="00481BF4"/>
    <w:rsid w:val="00481C6C"/>
    <w:rsid w:val="00481CE2"/>
    <w:rsid w:val="00481DB9"/>
    <w:rsid w:val="00481E12"/>
    <w:rsid w:val="00482389"/>
    <w:rsid w:val="004827DD"/>
    <w:rsid w:val="00482943"/>
    <w:rsid w:val="00482ADC"/>
    <w:rsid w:val="00482B1F"/>
    <w:rsid w:val="00482BAD"/>
    <w:rsid w:val="00482D1D"/>
    <w:rsid w:val="0048319D"/>
    <w:rsid w:val="00483372"/>
    <w:rsid w:val="00483398"/>
    <w:rsid w:val="0048351D"/>
    <w:rsid w:val="00483805"/>
    <w:rsid w:val="004839B5"/>
    <w:rsid w:val="00483CFA"/>
    <w:rsid w:val="00483CFF"/>
    <w:rsid w:val="00483D11"/>
    <w:rsid w:val="00483D20"/>
    <w:rsid w:val="00483E75"/>
    <w:rsid w:val="00483EBD"/>
    <w:rsid w:val="0048406D"/>
    <w:rsid w:val="004840DE"/>
    <w:rsid w:val="0048410B"/>
    <w:rsid w:val="0048410E"/>
    <w:rsid w:val="0048416D"/>
    <w:rsid w:val="004841C4"/>
    <w:rsid w:val="004841C8"/>
    <w:rsid w:val="00484C46"/>
    <w:rsid w:val="00484C74"/>
    <w:rsid w:val="00484DC0"/>
    <w:rsid w:val="00484DCD"/>
    <w:rsid w:val="00484EBB"/>
    <w:rsid w:val="0048537A"/>
    <w:rsid w:val="0048541C"/>
    <w:rsid w:val="004854B0"/>
    <w:rsid w:val="004855A5"/>
    <w:rsid w:val="004855E2"/>
    <w:rsid w:val="004855EB"/>
    <w:rsid w:val="004857D0"/>
    <w:rsid w:val="00485898"/>
    <w:rsid w:val="00485969"/>
    <w:rsid w:val="0048598C"/>
    <w:rsid w:val="00485A3A"/>
    <w:rsid w:val="00485AAE"/>
    <w:rsid w:val="00485BDC"/>
    <w:rsid w:val="00485CCB"/>
    <w:rsid w:val="00485E8A"/>
    <w:rsid w:val="00486000"/>
    <w:rsid w:val="004861F3"/>
    <w:rsid w:val="0048620B"/>
    <w:rsid w:val="004862DE"/>
    <w:rsid w:val="0048669C"/>
    <w:rsid w:val="00486CF2"/>
    <w:rsid w:val="00486EC5"/>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1C8"/>
    <w:rsid w:val="0049143D"/>
    <w:rsid w:val="0049149D"/>
    <w:rsid w:val="00491547"/>
    <w:rsid w:val="0049161F"/>
    <w:rsid w:val="004918A0"/>
    <w:rsid w:val="004919B7"/>
    <w:rsid w:val="004919E7"/>
    <w:rsid w:val="00491A98"/>
    <w:rsid w:val="00491BB8"/>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7C0"/>
    <w:rsid w:val="00493BA2"/>
    <w:rsid w:val="00493CE7"/>
    <w:rsid w:val="00493D08"/>
    <w:rsid w:val="00493D31"/>
    <w:rsid w:val="00493DE6"/>
    <w:rsid w:val="00494076"/>
    <w:rsid w:val="00494128"/>
    <w:rsid w:val="004941D2"/>
    <w:rsid w:val="004943C6"/>
    <w:rsid w:val="00494436"/>
    <w:rsid w:val="0049454F"/>
    <w:rsid w:val="0049457E"/>
    <w:rsid w:val="00494659"/>
    <w:rsid w:val="00494704"/>
    <w:rsid w:val="00494933"/>
    <w:rsid w:val="00494BA0"/>
    <w:rsid w:val="00494E75"/>
    <w:rsid w:val="00494FE8"/>
    <w:rsid w:val="00495071"/>
    <w:rsid w:val="00495145"/>
    <w:rsid w:val="00495227"/>
    <w:rsid w:val="00495586"/>
    <w:rsid w:val="00495800"/>
    <w:rsid w:val="0049589D"/>
    <w:rsid w:val="00495907"/>
    <w:rsid w:val="004959B0"/>
    <w:rsid w:val="00495BD8"/>
    <w:rsid w:val="004961DB"/>
    <w:rsid w:val="00496407"/>
    <w:rsid w:val="004964B4"/>
    <w:rsid w:val="004964FE"/>
    <w:rsid w:val="00496522"/>
    <w:rsid w:val="0049653E"/>
    <w:rsid w:val="0049660D"/>
    <w:rsid w:val="0049682E"/>
    <w:rsid w:val="00496854"/>
    <w:rsid w:val="004969DF"/>
    <w:rsid w:val="00496BEF"/>
    <w:rsid w:val="00496DEF"/>
    <w:rsid w:val="00496EA4"/>
    <w:rsid w:val="004972B9"/>
    <w:rsid w:val="0049792C"/>
    <w:rsid w:val="00497E18"/>
    <w:rsid w:val="00497ECC"/>
    <w:rsid w:val="004A0144"/>
    <w:rsid w:val="004A0184"/>
    <w:rsid w:val="004A01E1"/>
    <w:rsid w:val="004A01FB"/>
    <w:rsid w:val="004A06AF"/>
    <w:rsid w:val="004A0A2D"/>
    <w:rsid w:val="004A0A78"/>
    <w:rsid w:val="004A0AD0"/>
    <w:rsid w:val="004A0DA7"/>
    <w:rsid w:val="004A0E00"/>
    <w:rsid w:val="004A11E8"/>
    <w:rsid w:val="004A11EC"/>
    <w:rsid w:val="004A15F7"/>
    <w:rsid w:val="004A1600"/>
    <w:rsid w:val="004A1B20"/>
    <w:rsid w:val="004A1DBA"/>
    <w:rsid w:val="004A201F"/>
    <w:rsid w:val="004A2093"/>
    <w:rsid w:val="004A23B8"/>
    <w:rsid w:val="004A23C0"/>
    <w:rsid w:val="004A23FA"/>
    <w:rsid w:val="004A2447"/>
    <w:rsid w:val="004A2564"/>
    <w:rsid w:val="004A28D4"/>
    <w:rsid w:val="004A28EF"/>
    <w:rsid w:val="004A2908"/>
    <w:rsid w:val="004A29E4"/>
    <w:rsid w:val="004A2AD4"/>
    <w:rsid w:val="004A2B20"/>
    <w:rsid w:val="004A2B3D"/>
    <w:rsid w:val="004A2B8D"/>
    <w:rsid w:val="004A2BD6"/>
    <w:rsid w:val="004A2BE1"/>
    <w:rsid w:val="004A2E44"/>
    <w:rsid w:val="004A2EB0"/>
    <w:rsid w:val="004A30C6"/>
    <w:rsid w:val="004A30F7"/>
    <w:rsid w:val="004A318B"/>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BF9"/>
    <w:rsid w:val="004A5DCC"/>
    <w:rsid w:val="004A61CB"/>
    <w:rsid w:val="004A658A"/>
    <w:rsid w:val="004A67E3"/>
    <w:rsid w:val="004A6C4C"/>
    <w:rsid w:val="004A6CF9"/>
    <w:rsid w:val="004A6D1F"/>
    <w:rsid w:val="004A6D23"/>
    <w:rsid w:val="004A705C"/>
    <w:rsid w:val="004A717D"/>
    <w:rsid w:val="004A7276"/>
    <w:rsid w:val="004A73C4"/>
    <w:rsid w:val="004A7493"/>
    <w:rsid w:val="004A75E1"/>
    <w:rsid w:val="004A78A6"/>
    <w:rsid w:val="004A7EE7"/>
    <w:rsid w:val="004A7FB0"/>
    <w:rsid w:val="004B0258"/>
    <w:rsid w:val="004B0603"/>
    <w:rsid w:val="004B0706"/>
    <w:rsid w:val="004B0787"/>
    <w:rsid w:val="004B0806"/>
    <w:rsid w:val="004B08D0"/>
    <w:rsid w:val="004B0B4F"/>
    <w:rsid w:val="004B0E0D"/>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2E0"/>
    <w:rsid w:val="004B2422"/>
    <w:rsid w:val="004B248F"/>
    <w:rsid w:val="004B267A"/>
    <w:rsid w:val="004B2700"/>
    <w:rsid w:val="004B2B31"/>
    <w:rsid w:val="004B2C33"/>
    <w:rsid w:val="004B2CDB"/>
    <w:rsid w:val="004B2D06"/>
    <w:rsid w:val="004B2E38"/>
    <w:rsid w:val="004B2F7E"/>
    <w:rsid w:val="004B3774"/>
    <w:rsid w:val="004B37BF"/>
    <w:rsid w:val="004B385B"/>
    <w:rsid w:val="004B3898"/>
    <w:rsid w:val="004B3920"/>
    <w:rsid w:val="004B397C"/>
    <w:rsid w:val="004B3AB9"/>
    <w:rsid w:val="004B3ABA"/>
    <w:rsid w:val="004B3C3F"/>
    <w:rsid w:val="004B414B"/>
    <w:rsid w:val="004B4252"/>
    <w:rsid w:val="004B4288"/>
    <w:rsid w:val="004B42E8"/>
    <w:rsid w:val="004B4390"/>
    <w:rsid w:val="004B45A2"/>
    <w:rsid w:val="004B45D6"/>
    <w:rsid w:val="004B4641"/>
    <w:rsid w:val="004B4A0F"/>
    <w:rsid w:val="004B4A4F"/>
    <w:rsid w:val="004B4AA2"/>
    <w:rsid w:val="004B4C67"/>
    <w:rsid w:val="004B4C7E"/>
    <w:rsid w:val="004B50E0"/>
    <w:rsid w:val="004B52E7"/>
    <w:rsid w:val="004B53B8"/>
    <w:rsid w:val="004B55EC"/>
    <w:rsid w:val="004B57FB"/>
    <w:rsid w:val="004B58C9"/>
    <w:rsid w:val="004B5924"/>
    <w:rsid w:val="004B5E7F"/>
    <w:rsid w:val="004B600F"/>
    <w:rsid w:val="004B6034"/>
    <w:rsid w:val="004B6301"/>
    <w:rsid w:val="004B6504"/>
    <w:rsid w:val="004B68B3"/>
    <w:rsid w:val="004B6A6C"/>
    <w:rsid w:val="004B6D95"/>
    <w:rsid w:val="004B6D9E"/>
    <w:rsid w:val="004B6EC5"/>
    <w:rsid w:val="004B6EFA"/>
    <w:rsid w:val="004B6FFB"/>
    <w:rsid w:val="004B795F"/>
    <w:rsid w:val="004B7B88"/>
    <w:rsid w:val="004B7BA5"/>
    <w:rsid w:val="004B7ED7"/>
    <w:rsid w:val="004C029A"/>
    <w:rsid w:val="004C0346"/>
    <w:rsid w:val="004C03CC"/>
    <w:rsid w:val="004C0408"/>
    <w:rsid w:val="004C0426"/>
    <w:rsid w:val="004C07E0"/>
    <w:rsid w:val="004C0B5B"/>
    <w:rsid w:val="004C0B74"/>
    <w:rsid w:val="004C0DF8"/>
    <w:rsid w:val="004C0E75"/>
    <w:rsid w:val="004C0F99"/>
    <w:rsid w:val="004C0FB1"/>
    <w:rsid w:val="004C130D"/>
    <w:rsid w:val="004C1329"/>
    <w:rsid w:val="004C1624"/>
    <w:rsid w:val="004C1C0F"/>
    <w:rsid w:val="004C1DB8"/>
    <w:rsid w:val="004C20BD"/>
    <w:rsid w:val="004C2100"/>
    <w:rsid w:val="004C2242"/>
    <w:rsid w:val="004C2371"/>
    <w:rsid w:val="004C273B"/>
    <w:rsid w:val="004C2A1F"/>
    <w:rsid w:val="004C2C4E"/>
    <w:rsid w:val="004C2E91"/>
    <w:rsid w:val="004C2F01"/>
    <w:rsid w:val="004C2F3C"/>
    <w:rsid w:val="004C319C"/>
    <w:rsid w:val="004C3257"/>
    <w:rsid w:val="004C326E"/>
    <w:rsid w:val="004C3472"/>
    <w:rsid w:val="004C34E8"/>
    <w:rsid w:val="004C35CB"/>
    <w:rsid w:val="004C370D"/>
    <w:rsid w:val="004C3A57"/>
    <w:rsid w:val="004C3C51"/>
    <w:rsid w:val="004C3EAF"/>
    <w:rsid w:val="004C3FC3"/>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EF0"/>
    <w:rsid w:val="004C6071"/>
    <w:rsid w:val="004C61A2"/>
    <w:rsid w:val="004C63D6"/>
    <w:rsid w:val="004C660B"/>
    <w:rsid w:val="004C6627"/>
    <w:rsid w:val="004C67CA"/>
    <w:rsid w:val="004C6915"/>
    <w:rsid w:val="004C6A20"/>
    <w:rsid w:val="004C6D25"/>
    <w:rsid w:val="004C7088"/>
    <w:rsid w:val="004C70BC"/>
    <w:rsid w:val="004C7295"/>
    <w:rsid w:val="004C730E"/>
    <w:rsid w:val="004C73FA"/>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3AA"/>
    <w:rsid w:val="004D0737"/>
    <w:rsid w:val="004D078E"/>
    <w:rsid w:val="004D07F6"/>
    <w:rsid w:val="004D0C91"/>
    <w:rsid w:val="004D0DA6"/>
    <w:rsid w:val="004D0E42"/>
    <w:rsid w:val="004D13C9"/>
    <w:rsid w:val="004D171F"/>
    <w:rsid w:val="004D174A"/>
    <w:rsid w:val="004D1821"/>
    <w:rsid w:val="004D1A33"/>
    <w:rsid w:val="004D1D64"/>
    <w:rsid w:val="004D1E85"/>
    <w:rsid w:val="004D1F08"/>
    <w:rsid w:val="004D1F6B"/>
    <w:rsid w:val="004D23B0"/>
    <w:rsid w:val="004D2474"/>
    <w:rsid w:val="004D24F2"/>
    <w:rsid w:val="004D253C"/>
    <w:rsid w:val="004D27C4"/>
    <w:rsid w:val="004D27D3"/>
    <w:rsid w:val="004D288F"/>
    <w:rsid w:val="004D28C8"/>
    <w:rsid w:val="004D29A5"/>
    <w:rsid w:val="004D2D76"/>
    <w:rsid w:val="004D2DC3"/>
    <w:rsid w:val="004D2E1A"/>
    <w:rsid w:val="004D2E57"/>
    <w:rsid w:val="004D300B"/>
    <w:rsid w:val="004D3056"/>
    <w:rsid w:val="004D311D"/>
    <w:rsid w:val="004D3251"/>
    <w:rsid w:val="004D337F"/>
    <w:rsid w:val="004D365B"/>
    <w:rsid w:val="004D371A"/>
    <w:rsid w:val="004D374D"/>
    <w:rsid w:val="004D392B"/>
    <w:rsid w:val="004D3C02"/>
    <w:rsid w:val="004D3CFB"/>
    <w:rsid w:val="004D3DAF"/>
    <w:rsid w:val="004D3F59"/>
    <w:rsid w:val="004D4102"/>
    <w:rsid w:val="004D4968"/>
    <w:rsid w:val="004D4977"/>
    <w:rsid w:val="004D49D4"/>
    <w:rsid w:val="004D4A8A"/>
    <w:rsid w:val="004D4BEA"/>
    <w:rsid w:val="004D4DB5"/>
    <w:rsid w:val="004D4E15"/>
    <w:rsid w:val="004D4EE1"/>
    <w:rsid w:val="004D50CC"/>
    <w:rsid w:val="004D51B5"/>
    <w:rsid w:val="004D52ED"/>
    <w:rsid w:val="004D55BF"/>
    <w:rsid w:val="004D58D1"/>
    <w:rsid w:val="004D59F7"/>
    <w:rsid w:val="004D5A3A"/>
    <w:rsid w:val="004D5A71"/>
    <w:rsid w:val="004D5BB0"/>
    <w:rsid w:val="004D5F02"/>
    <w:rsid w:val="004D60C7"/>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D7C24"/>
    <w:rsid w:val="004E0033"/>
    <w:rsid w:val="004E0327"/>
    <w:rsid w:val="004E0398"/>
    <w:rsid w:val="004E03BE"/>
    <w:rsid w:val="004E040D"/>
    <w:rsid w:val="004E06B3"/>
    <w:rsid w:val="004E0771"/>
    <w:rsid w:val="004E094C"/>
    <w:rsid w:val="004E09EC"/>
    <w:rsid w:val="004E0B8C"/>
    <w:rsid w:val="004E0CD0"/>
    <w:rsid w:val="004E1260"/>
    <w:rsid w:val="004E1429"/>
    <w:rsid w:val="004E14AE"/>
    <w:rsid w:val="004E15C4"/>
    <w:rsid w:val="004E1648"/>
    <w:rsid w:val="004E18D4"/>
    <w:rsid w:val="004E1BA7"/>
    <w:rsid w:val="004E1CBB"/>
    <w:rsid w:val="004E1D07"/>
    <w:rsid w:val="004E204A"/>
    <w:rsid w:val="004E2097"/>
    <w:rsid w:val="004E209D"/>
    <w:rsid w:val="004E20F1"/>
    <w:rsid w:val="004E212C"/>
    <w:rsid w:val="004E2186"/>
    <w:rsid w:val="004E21D3"/>
    <w:rsid w:val="004E221B"/>
    <w:rsid w:val="004E2664"/>
    <w:rsid w:val="004E27ED"/>
    <w:rsid w:val="004E2C41"/>
    <w:rsid w:val="004E2CFF"/>
    <w:rsid w:val="004E2D4D"/>
    <w:rsid w:val="004E2D82"/>
    <w:rsid w:val="004E2E33"/>
    <w:rsid w:val="004E2EA0"/>
    <w:rsid w:val="004E2F3A"/>
    <w:rsid w:val="004E2F51"/>
    <w:rsid w:val="004E2F60"/>
    <w:rsid w:val="004E30B8"/>
    <w:rsid w:val="004E34BD"/>
    <w:rsid w:val="004E3579"/>
    <w:rsid w:val="004E3892"/>
    <w:rsid w:val="004E38FA"/>
    <w:rsid w:val="004E3B10"/>
    <w:rsid w:val="004E3D2E"/>
    <w:rsid w:val="004E3FD8"/>
    <w:rsid w:val="004E4447"/>
    <w:rsid w:val="004E471C"/>
    <w:rsid w:val="004E4D66"/>
    <w:rsid w:val="004E4F5F"/>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728A"/>
    <w:rsid w:val="004E7691"/>
    <w:rsid w:val="004E76A5"/>
    <w:rsid w:val="004E76FB"/>
    <w:rsid w:val="004E77C1"/>
    <w:rsid w:val="004E7899"/>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0E9D"/>
    <w:rsid w:val="004F101C"/>
    <w:rsid w:val="004F132F"/>
    <w:rsid w:val="004F133C"/>
    <w:rsid w:val="004F139B"/>
    <w:rsid w:val="004F13D2"/>
    <w:rsid w:val="004F13DF"/>
    <w:rsid w:val="004F13F5"/>
    <w:rsid w:val="004F1538"/>
    <w:rsid w:val="004F1893"/>
    <w:rsid w:val="004F1A00"/>
    <w:rsid w:val="004F1D32"/>
    <w:rsid w:val="004F2020"/>
    <w:rsid w:val="004F2334"/>
    <w:rsid w:val="004F2337"/>
    <w:rsid w:val="004F23B3"/>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3E78"/>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D72"/>
    <w:rsid w:val="004F6F20"/>
    <w:rsid w:val="004F6F46"/>
    <w:rsid w:val="004F6FC7"/>
    <w:rsid w:val="004F7373"/>
    <w:rsid w:val="004F7376"/>
    <w:rsid w:val="004F73A5"/>
    <w:rsid w:val="004F743D"/>
    <w:rsid w:val="004F75FC"/>
    <w:rsid w:val="004F76A6"/>
    <w:rsid w:val="004F789C"/>
    <w:rsid w:val="004F78C3"/>
    <w:rsid w:val="004F7C51"/>
    <w:rsid w:val="004F7CC9"/>
    <w:rsid w:val="004F7CE6"/>
    <w:rsid w:val="004F7D14"/>
    <w:rsid w:val="004F7F1A"/>
    <w:rsid w:val="0050030B"/>
    <w:rsid w:val="0050031C"/>
    <w:rsid w:val="005004F7"/>
    <w:rsid w:val="0050056C"/>
    <w:rsid w:val="00500571"/>
    <w:rsid w:val="005006E5"/>
    <w:rsid w:val="00500798"/>
    <w:rsid w:val="005007E7"/>
    <w:rsid w:val="00500A59"/>
    <w:rsid w:val="00500CCF"/>
    <w:rsid w:val="00500DF6"/>
    <w:rsid w:val="005012BB"/>
    <w:rsid w:val="005012FB"/>
    <w:rsid w:val="0050132F"/>
    <w:rsid w:val="00501723"/>
    <w:rsid w:val="005017BD"/>
    <w:rsid w:val="00501A8C"/>
    <w:rsid w:val="00501BF1"/>
    <w:rsid w:val="00501DCA"/>
    <w:rsid w:val="00501F0D"/>
    <w:rsid w:val="00501F3A"/>
    <w:rsid w:val="005020AC"/>
    <w:rsid w:val="005021FA"/>
    <w:rsid w:val="00502406"/>
    <w:rsid w:val="0050247A"/>
    <w:rsid w:val="00502565"/>
    <w:rsid w:val="00502754"/>
    <w:rsid w:val="005029A2"/>
    <w:rsid w:val="00502BE1"/>
    <w:rsid w:val="00502DC0"/>
    <w:rsid w:val="00502E46"/>
    <w:rsid w:val="00502FCA"/>
    <w:rsid w:val="0050304F"/>
    <w:rsid w:val="005032FE"/>
    <w:rsid w:val="005035E7"/>
    <w:rsid w:val="005038A7"/>
    <w:rsid w:val="00503C12"/>
    <w:rsid w:val="00503C1C"/>
    <w:rsid w:val="00503C1E"/>
    <w:rsid w:val="00503C88"/>
    <w:rsid w:val="00503F6B"/>
    <w:rsid w:val="00503FAD"/>
    <w:rsid w:val="005041E3"/>
    <w:rsid w:val="00504216"/>
    <w:rsid w:val="00504639"/>
    <w:rsid w:val="005046C9"/>
    <w:rsid w:val="00504C6A"/>
    <w:rsid w:val="00504F40"/>
    <w:rsid w:val="005050F8"/>
    <w:rsid w:val="005051F4"/>
    <w:rsid w:val="00505A2A"/>
    <w:rsid w:val="00505BB5"/>
    <w:rsid w:val="00505C7A"/>
    <w:rsid w:val="00505E39"/>
    <w:rsid w:val="0050600C"/>
    <w:rsid w:val="0050614B"/>
    <w:rsid w:val="005062D1"/>
    <w:rsid w:val="0050634E"/>
    <w:rsid w:val="0050638B"/>
    <w:rsid w:val="005063C4"/>
    <w:rsid w:val="00506571"/>
    <w:rsid w:val="005065BF"/>
    <w:rsid w:val="00506630"/>
    <w:rsid w:val="0050677D"/>
    <w:rsid w:val="005067F0"/>
    <w:rsid w:val="00506A8D"/>
    <w:rsid w:val="00506C2E"/>
    <w:rsid w:val="00506CB7"/>
    <w:rsid w:val="00506CC4"/>
    <w:rsid w:val="005072CE"/>
    <w:rsid w:val="00507342"/>
    <w:rsid w:val="00507442"/>
    <w:rsid w:val="005074C9"/>
    <w:rsid w:val="005075C9"/>
    <w:rsid w:val="00507754"/>
    <w:rsid w:val="0050778C"/>
    <w:rsid w:val="005078A5"/>
    <w:rsid w:val="0050798A"/>
    <w:rsid w:val="00507A66"/>
    <w:rsid w:val="00507ABD"/>
    <w:rsid w:val="00507B1D"/>
    <w:rsid w:val="00507B61"/>
    <w:rsid w:val="00507BE7"/>
    <w:rsid w:val="00507CAF"/>
    <w:rsid w:val="00510006"/>
    <w:rsid w:val="0051005C"/>
    <w:rsid w:val="005100F6"/>
    <w:rsid w:val="005100FB"/>
    <w:rsid w:val="00510355"/>
    <w:rsid w:val="00510374"/>
    <w:rsid w:val="005103AB"/>
    <w:rsid w:val="005103EB"/>
    <w:rsid w:val="00510444"/>
    <w:rsid w:val="005106CD"/>
    <w:rsid w:val="005106DC"/>
    <w:rsid w:val="005106FC"/>
    <w:rsid w:val="0051092B"/>
    <w:rsid w:val="00510B25"/>
    <w:rsid w:val="00510D7D"/>
    <w:rsid w:val="00510DDD"/>
    <w:rsid w:val="00510DFA"/>
    <w:rsid w:val="00510FFE"/>
    <w:rsid w:val="005111BF"/>
    <w:rsid w:val="00511463"/>
    <w:rsid w:val="005114C9"/>
    <w:rsid w:val="00511588"/>
    <w:rsid w:val="005117D1"/>
    <w:rsid w:val="005118A7"/>
    <w:rsid w:val="005119E7"/>
    <w:rsid w:val="00511B5A"/>
    <w:rsid w:val="00511E67"/>
    <w:rsid w:val="005120A1"/>
    <w:rsid w:val="0051215E"/>
    <w:rsid w:val="00512747"/>
    <w:rsid w:val="005127AD"/>
    <w:rsid w:val="005129CA"/>
    <w:rsid w:val="00512BB1"/>
    <w:rsid w:val="00512E85"/>
    <w:rsid w:val="005130E7"/>
    <w:rsid w:val="00513133"/>
    <w:rsid w:val="005135B6"/>
    <w:rsid w:val="005136BA"/>
    <w:rsid w:val="005136CC"/>
    <w:rsid w:val="00513A3D"/>
    <w:rsid w:val="00513BAF"/>
    <w:rsid w:val="00513E95"/>
    <w:rsid w:val="00513F8F"/>
    <w:rsid w:val="005141D9"/>
    <w:rsid w:val="00514209"/>
    <w:rsid w:val="005142E0"/>
    <w:rsid w:val="00514360"/>
    <w:rsid w:val="00514383"/>
    <w:rsid w:val="00514455"/>
    <w:rsid w:val="0051461B"/>
    <w:rsid w:val="005147E7"/>
    <w:rsid w:val="00514882"/>
    <w:rsid w:val="005148C2"/>
    <w:rsid w:val="005149A2"/>
    <w:rsid w:val="00514A63"/>
    <w:rsid w:val="00514A74"/>
    <w:rsid w:val="00514B6F"/>
    <w:rsid w:val="00514BC4"/>
    <w:rsid w:val="00514CEE"/>
    <w:rsid w:val="00514DE4"/>
    <w:rsid w:val="00514E28"/>
    <w:rsid w:val="005150E4"/>
    <w:rsid w:val="00515193"/>
    <w:rsid w:val="00515444"/>
    <w:rsid w:val="005155D7"/>
    <w:rsid w:val="005156BC"/>
    <w:rsid w:val="005156C3"/>
    <w:rsid w:val="0051579F"/>
    <w:rsid w:val="0051588F"/>
    <w:rsid w:val="005158FA"/>
    <w:rsid w:val="00515907"/>
    <w:rsid w:val="0051594B"/>
    <w:rsid w:val="005159ED"/>
    <w:rsid w:val="00515B85"/>
    <w:rsid w:val="00515DC7"/>
    <w:rsid w:val="00515E2B"/>
    <w:rsid w:val="005162F5"/>
    <w:rsid w:val="0051646E"/>
    <w:rsid w:val="00516582"/>
    <w:rsid w:val="00516654"/>
    <w:rsid w:val="0051673F"/>
    <w:rsid w:val="00516763"/>
    <w:rsid w:val="005169A7"/>
    <w:rsid w:val="00516B95"/>
    <w:rsid w:val="00516B96"/>
    <w:rsid w:val="00516DF3"/>
    <w:rsid w:val="00516F82"/>
    <w:rsid w:val="005170D0"/>
    <w:rsid w:val="00517359"/>
    <w:rsid w:val="005173A4"/>
    <w:rsid w:val="00517408"/>
    <w:rsid w:val="005174F8"/>
    <w:rsid w:val="005176B5"/>
    <w:rsid w:val="0051770E"/>
    <w:rsid w:val="00517BDD"/>
    <w:rsid w:val="00517C9B"/>
    <w:rsid w:val="0052001B"/>
    <w:rsid w:val="005202E5"/>
    <w:rsid w:val="005205C8"/>
    <w:rsid w:val="0052063E"/>
    <w:rsid w:val="0052088F"/>
    <w:rsid w:val="00520974"/>
    <w:rsid w:val="00520AD5"/>
    <w:rsid w:val="00520DDF"/>
    <w:rsid w:val="00521292"/>
    <w:rsid w:val="005212C9"/>
    <w:rsid w:val="00521490"/>
    <w:rsid w:val="00521583"/>
    <w:rsid w:val="0052158F"/>
    <w:rsid w:val="00521B36"/>
    <w:rsid w:val="00521CB5"/>
    <w:rsid w:val="00521D65"/>
    <w:rsid w:val="00521EE4"/>
    <w:rsid w:val="00521FDB"/>
    <w:rsid w:val="00522038"/>
    <w:rsid w:val="005221A4"/>
    <w:rsid w:val="005222E9"/>
    <w:rsid w:val="00522765"/>
    <w:rsid w:val="00522803"/>
    <w:rsid w:val="00522837"/>
    <w:rsid w:val="00522A35"/>
    <w:rsid w:val="00523329"/>
    <w:rsid w:val="00523366"/>
    <w:rsid w:val="005235B7"/>
    <w:rsid w:val="005235E1"/>
    <w:rsid w:val="005237C5"/>
    <w:rsid w:val="00523E18"/>
    <w:rsid w:val="00523F32"/>
    <w:rsid w:val="005240E8"/>
    <w:rsid w:val="005241C8"/>
    <w:rsid w:val="0052422C"/>
    <w:rsid w:val="005242AF"/>
    <w:rsid w:val="005244D5"/>
    <w:rsid w:val="005245CF"/>
    <w:rsid w:val="0052485B"/>
    <w:rsid w:val="005248C4"/>
    <w:rsid w:val="00524AD1"/>
    <w:rsid w:val="00524BBA"/>
    <w:rsid w:val="00524E6A"/>
    <w:rsid w:val="00524FC7"/>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E6C"/>
    <w:rsid w:val="00527EBA"/>
    <w:rsid w:val="0053012B"/>
    <w:rsid w:val="0053025A"/>
    <w:rsid w:val="0053058D"/>
    <w:rsid w:val="0053082E"/>
    <w:rsid w:val="00530884"/>
    <w:rsid w:val="00530AFD"/>
    <w:rsid w:val="00530F07"/>
    <w:rsid w:val="0053127E"/>
    <w:rsid w:val="005313A3"/>
    <w:rsid w:val="0053173A"/>
    <w:rsid w:val="00531824"/>
    <w:rsid w:val="00531AF4"/>
    <w:rsid w:val="00531B30"/>
    <w:rsid w:val="00531BC4"/>
    <w:rsid w:val="00531C5E"/>
    <w:rsid w:val="00531E43"/>
    <w:rsid w:val="00531EB5"/>
    <w:rsid w:val="00531EDF"/>
    <w:rsid w:val="00531F71"/>
    <w:rsid w:val="00532379"/>
    <w:rsid w:val="00532462"/>
    <w:rsid w:val="0053252E"/>
    <w:rsid w:val="00532909"/>
    <w:rsid w:val="00532AFE"/>
    <w:rsid w:val="00532B16"/>
    <w:rsid w:val="00532BF7"/>
    <w:rsid w:val="00532C2E"/>
    <w:rsid w:val="00532C82"/>
    <w:rsid w:val="00532C9D"/>
    <w:rsid w:val="00532DBB"/>
    <w:rsid w:val="00532DBD"/>
    <w:rsid w:val="00532FA1"/>
    <w:rsid w:val="00532FDD"/>
    <w:rsid w:val="00533215"/>
    <w:rsid w:val="00533390"/>
    <w:rsid w:val="005334E4"/>
    <w:rsid w:val="005336F7"/>
    <w:rsid w:val="005338BD"/>
    <w:rsid w:val="0053394F"/>
    <w:rsid w:val="005339E7"/>
    <w:rsid w:val="00533DFF"/>
    <w:rsid w:val="00533FD5"/>
    <w:rsid w:val="0053403C"/>
    <w:rsid w:val="0053409E"/>
    <w:rsid w:val="00534355"/>
    <w:rsid w:val="0053471C"/>
    <w:rsid w:val="005347F0"/>
    <w:rsid w:val="005347FB"/>
    <w:rsid w:val="00534869"/>
    <w:rsid w:val="005348AB"/>
    <w:rsid w:val="005348B0"/>
    <w:rsid w:val="005349EB"/>
    <w:rsid w:val="00534A29"/>
    <w:rsid w:val="00534AA6"/>
    <w:rsid w:val="00534B62"/>
    <w:rsid w:val="00534C56"/>
    <w:rsid w:val="00534C83"/>
    <w:rsid w:val="0053531C"/>
    <w:rsid w:val="005354A2"/>
    <w:rsid w:val="00535635"/>
    <w:rsid w:val="00535A27"/>
    <w:rsid w:val="00535D76"/>
    <w:rsid w:val="00535DAD"/>
    <w:rsid w:val="00535EC8"/>
    <w:rsid w:val="005362D4"/>
    <w:rsid w:val="0053637E"/>
    <w:rsid w:val="00536578"/>
    <w:rsid w:val="005368D1"/>
    <w:rsid w:val="00536A5D"/>
    <w:rsid w:val="00536AEE"/>
    <w:rsid w:val="00536AF8"/>
    <w:rsid w:val="00537436"/>
    <w:rsid w:val="005376F0"/>
    <w:rsid w:val="00537AEA"/>
    <w:rsid w:val="00537BE9"/>
    <w:rsid w:val="00537E22"/>
    <w:rsid w:val="00537E7E"/>
    <w:rsid w:val="00537F06"/>
    <w:rsid w:val="00540053"/>
    <w:rsid w:val="0054008F"/>
    <w:rsid w:val="00540147"/>
    <w:rsid w:val="005401CA"/>
    <w:rsid w:val="0054050B"/>
    <w:rsid w:val="00540517"/>
    <w:rsid w:val="005406DB"/>
    <w:rsid w:val="00540748"/>
    <w:rsid w:val="00540A39"/>
    <w:rsid w:val="00540D69"/>
    <w:rsid w:val="00540E63"/>
    <w:rsid w:val="00540EB6"/>
    <w:rsid w:val="00540FC2"/>
    <w:rsid w:val="005410D3"/>
    <w:rsid w:val="00541144"/>
    <w:rsid w:val="00541146"/>
    <w:rsid w:val="005411D3"/>
    <w:rsid w:val="0054121F"/>
    <w:rsid w:val="005416E2"/>
    <w:rsid w:val="0054172D"/>
    <w:rsid w:val="005417A0"/>
    <w:rsid w:val="00541B2F"/>
    <w:rsid w:val="00541BDB"/>
    <w:rsid w:val="00541E2B"/>
    <w:rsid w:val="00541F0B"/>
    <w:rsid w:val="00542117"/>
    <w:rsid w:val="00542285"/>
    <w:rsid w:val="0054234C"/>
    <w:rsid w:val="005423C4"/>
    <w:rsid w:val="00542A75"/>
    <w:rsid w:val="00542CA5"/>
    <w:rsid w:val="00542DDB"/>
    <w:rsid w:val="005431D6"/>
    <w:rsid w:val="00543316"/>
    <w:rsid w:val="00543384"/>
    <w:rsid w:val="0054338F"/>
    <w:rsid w:val="00543450"/>
    <w:rsid w:val="005434DA"/>
    <w:rsid w:val="005436D7"/>
    <w:rsid w:val="00543703"/>
    <w:rsid w:val="0054379B"/>
    <w:rsid w:val="00543A66"/>
    <w:rsid w:val="00543A83"/>
    <w:rsid w:val="00543C92"/>
    <w:rsid w:val="00543CAD"/>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6310"/>
    <w:rsid w:val="005464DC"/>
    <w:rsid w:val="00546738"/>
    <w:rsid w:val="005467D5"/>
    <w:rsid w:val="005467D6"/>
    <w:rsid w:val="00546906"/>
    <w:rsid w:val="00546942"/>
    <w:rsid w:val="00546AAD"/>
    <w:rsid w:val="00546E79"/>
    <w:rsid w:val="00547093"/>
    <w:rsid w:val="00547123"/>
    <w:rsid w:val="00547750"/>
    <w:rsid w:val="00547B08"/>
    <w:rsid w:val="00547B32"/>
    <w:rsid w:val="005504D9"/>
    <w:rsid w:val="0055088B"/>
    <w:rsid w:val="00550BDB"/>
    <w:rsid w:val="00550C80"/>
    <w:rsid w:val="00550D6F"/>
    <w:rsid w:val="00550E94"/>
    <w:rsid w:val="00550EB5"/>
    <w:rsid w:val="005511B1"/>
    <w:rsid w:val="0055135D"/>
    <w:rsid w:val="00551711"/>
    <w:rsid w:val="00551A3E"/>
    <w:rsid w:val="00551E1E"/>
    <w:rsid w:val="00551E52"/>
    <w:rsid w:val="00552038"/>
    <w:rsid w:val="0055233E"/>
    <w:rsid w:val="005524FA"/>
    <w:rsid w:val="00552569"/>
    <w:rsid w:val="005526F2"/>
    <w:rsid w:val="00552C55"/>
    <w:rsid w:val="00552CEA"/>
    <w:rsid w:val="00552EB6"/>
    <w:rsid w:val="00552ED8"/>
    <w:rsid w:val="00552F5B"/>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271"/>
    <w:rsid w:val="0055442B"/>
    <w:rsid w:val="005544E9"/>
    <w:rsid w:val="005547CB"/>
    <w:rsid w:val="00554975"/>
    <w:rsid w:val="00554A1F"/>
    <w:rsid w:val="00554C6B"/>
    <w:rsid w:val="00554CB5"/>
    <w:rsid w:val="00554DF7"/>
    <w:rsid w:val="00554E9E"/>
    <w:rsid w:val="00554EA5"/>
    <w:rsid w:val="005551CA"/>
    <w:rsid w:val="00555675"/>
    <w:rsid w:val="00555713"/>
    <w:rsid w:val="00555772"/>
    <w:rsid w:val="00555A72"/>
    <w:rsid w:val="00555AAC"/>
    <w:rsid w:val="00555AF7"/>
    <w:rsid w:val="00555C0A"/>
    <w:rsid w:val="00555CFB"/>
    <w:rsid w:val="00555D49"/>
    <w:rsid w:val="00555D6F"/>
    <w:rsid w:val="00555DC4"/>
    <w:rsid w:val="0055603C"/>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2FA"/>
    <w:rsid w:val="00557464"/>
    <w:rsid w:val="005574DD"/>
    <w:rsid w:val="0055771C"/>
    <w:rsid w:val="00557CAB"/>
    <w:rsid w:val="005600E7"/>
    <w:rsid w:val="0056041F"/>
    <w:rsid w:val="00560971"/>
    <w:rsid w:val="00560AC9"/>
    <w:rsid w:val="00560BEB"/>
    <w:rsid w:val="00560D5E"/>
    <w:rsid w:val="00560DDA"/>
    <w:rsid w:val="00560E78"/>
    <w:rsid w:val="00561138"/>
    <w:rsid w:val="00561250"/>
    <w:rsid w:val="0056134D"/>
    <w:rsid w:val="00561453"/>
    <w:rsid w:val="00561470"/>
    <w:rsid w:val="005616C2"/>
    <w:rsid w:val="0056173A"/>
    <w:rsid w:val="005617E8"/>
    <w:rsid w:val="0056182E"/>
    <w:rsid w:val="0056194C"/>
    <w:rsid w:val="00561A8D"/>
    <w:rsid w:val="00561A95"/>
    <w:rsid w:val="00561BF6"/>
    <w:rsid w:val="00561CE2"/>
    <w:rsid w:val="00561E00"/>
    <w:rsid w:val="00561E4A"/>
    <w:rsid w:val="005621A9"/>
    <w:rsid w:val="00562666"/>
    <w:rsid w:val="0056298A"/>
    <w:rsid w:val="005629CB"/>
    <w:rsid w:val="00562CDC"/>
    <w:rsid w:val="00563062"/>
    <w:rsid w:val="00563182"/>
    <w:rsid w:val="005633AF"/>
    <w:rsid w:val="005636A2"/>
    <w:rsid w:val="00563855"/>
    <w:rsid w:val="00563DC7"/>
    <w:rsid w:val="00563FD2"/>
    <w:rsid w:val="0056434D"/>
    <w:rsid w:val="0056447E"/>
    <w:rsid w:val="005647AD"/>
    <w:rsid w:val="005647E0"/>
    <w:rsid w:val="00564A7C"/>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EB"/>
    <w:rsid w:val="00566FBF"/>
    <w:rsid w:val="00566FF0"/>
    <w:rsid w:val="0056719E"/>
    <w:rsid w:val="0056726B"/>
    <w:rsid w:val="005675C1"/>
    <w:rsid w:val="00567650"/>
    <w:rsid w:val="00567700"/>
    <w:rsid w:val="00567B89"/>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DEB"/>
    <w:rsid w:val="00570F9A"/>
    <w:rsid w:val="00571358"/>
    <w:rsid w:val="00571374"/>
    <w:rsid w:val="00571382"/>
    <w:rsid w:val="00571447"/>
    <w:rsid w:val="00571470"/>
    <w:rsid w:val="00571479"/>
    <w:rsid w:val="00571694"/>
    <w:rsid w:val="00571989"/>
    <w:rsid w:val="00571C30"/>
    <w:rsid w:val="00571C7D"/>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5075"/>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EDE"/>
    <w:rsid w:val="00576FC7"/>
    <w:rsid w:val="00577368"/>
    <w:rsid w:val="005774B4"/>
    <w:rsid w:val="00577592"/>
    <w:rsid w:val="005777AC"/>
    <w:rsid w:val="00577BD8"/>
    <w:rsid w:val="00577DCE"/>
    <w:rsid w:val="00577E3A"/>
    <w:rsid w:val="00577E47"/>
    <w:rsid w:val="00577EB4"/>
    <w:rsid w:val="00577F3D"/>
    <w:rsid w:val="00577F70"/>
    <w:rsid w:val="00580009"/>
    <w:rsid w:val="00580089"/>
    <w:rsid w:val="0058012E"/>
    <w:rsid w:val="005804D1"/>
    <w:rsid w:val="0058070E"/>
    <w:rsid w:val="005809EB"/>
    <w:rsid w:val="00580BF4"/>
    <w:rsid w:val="00580C6F"/>
    <w:rsid w:val="00580DB2"/>
    <w:rsid w:val="00580E45"/>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2F85"/>
    <w:rsid w:val="00582FC7"/>
    <w:rsid w:val="00583147"/>
    <w:rsid w:val="00583249"/>
    <w:rsid w:val="005833E4"/>
    <w:rsid w:val="00583464"/>
    <w:rsid w:val="00583466"/>
    <w:rsid w:val="0058351D"/>
    <w:rsid w:val="00583628"/>
    <w:rsid w:val="005836D0"/>
    <w:rsid w:val="0058390E"/>
    <w:rsid w:val="00583C6C"/>
    <w:rsid w:val="00583E78"/>
    <w:rsid w:val="005841DF"/>
    <w:rsid w:val="00584372"/>
    <w:rsid w:val="00584496"/>
    <w:rsid w:val="00584924"/>
    <w:rsid w:val="00584B5A"/>
    <w:rsid w:val="00584C4D"/>
    <w:rsid w:val="00584DC0"/>
    <w:rsid w:val="00584F40"/>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5B3"/>
    <w:rsid w:val="00586897"/>
    <w:rsid w:val="00587004"/>
    <w:rsid w:val="00587117"/>
    <w:rsid w:val="0058759B"/>
    <w:rsid w:val="0058764D"/>
    <w:rsid w:val="00587995"/>
    <w:rsid w:val="00587A26"/>
    <w:rsid w:val="00587B2D"/>
    <w:rsid w:val="0059002C"/>
    <w:rsid w:val="00590085"/>
    <w:rsid w:val="005901E8"/>
    <w:rsid w:val="00590203"/>
    <w:rsid w:val="00590222"/>
    <w:rsid w:val="00590672"/>
    <w:rsid w:val="00590910"/>
    <w:rsid w:val="0059094C"/>
    <w:rsid w:val="00590A95"/>
    <w:rsid w:val="00590AAB"/>
    <w:rsid w:val="00590BF6"/>
    <w:rsid w:val="00590C6B"/>
    <w:rsid w:val="00590CDC"/>
    <w:rsid w:val="00590CE9"/>
    <w:rsid w:val="00590E2D"/>
    <w:rsid w:val="00590E34"/>
    <w:rsid w:val="00590E4B"/>
    <w:rsid w:val="00590EBD"/>
    <w:rsid w:val="00591434"/>
    <w:rsid w:val="00591777"/>
    <w:rsid w:val="00591B9C"/>
    <w:rsid w:val="00591F05"/>
    <w:rsid w:val="00592160"/>
    <w:rsid w:val="005923C9"/>
    <w:rsid w:val="00592492"/>
    <w:rsid w:val="0059284F"/>
    <w:rsid w:val="00592E03"/>
    <w:rsid w:val="00592E60"/>
    <w:rsid w:val="00592EEC"/>
    <w:rsid w:val="00593204"/>
    <w:rsid w:val="00593280"/>
    <w:rsid w:val="005934B6"/>
    <w:rsid w:val="00593819"/>
    <w:rsid w:val="00593840"/>
    <w:rsid w:val="00593844"/>
    <w:rsid w:val="00593A83"/>
    <w:rsid w:val="00593B38"/>
    <w:rsid w:val="00593C54"/>
    <w:rsid w:val="0059400F"/>
    <w:rsid w:val="00594131"/>
    <w:rsid w:val="005943A3"/>
    <w:rsid w:val="005943C6"/>
    <w:rsid w:val="00594543"/>
    <w:rsid w:val="005946E5"/>
    <w:rsid w:val="0059474E"/>
    <w:rsid w:val="00594ABF"/>
    <w:rsid w:val="00594B49"/>
    <w:rsid w:val="00594B79"/>
    <w:rsid w:val="005950DA"/>
    <w:rsid w:val="005954C0"/>
    <w:rsid w:val="005954C8"/>
    <w:rsid w:val="005954F2"/>
    <w:rsid w:val="00595708"/>
    <w:rsid w:val="00595777"/>
    <w:rsid w:val="00595979"/>
    <w:rsid w:val="00595D50"/>
    <w:rsid w:val="00595E99"/>
    <w:rsid w:val="005960E3"/>
    <w:rsid w:val="00596308"/>
    <w:rsid w:val="00596760"/>
    <w:rsid w:val="005968C4"/>
    <w:rsid w:val="005968F0"/>
    <w:rsid w:val="00596A56"/>
    <w:rsid w:val="00596A58"/>
    <w:rsid w:val="00596AE5"/>
    <w:rsid w:val="00596D18"/>
    <w:rsid w:val="00596EBB"/>
    <w:rsid w:val="00597015"/>
    <w:rsid w:val="00597029"/>
    <w:rsid w:val="00597076"/>
    <w:rsid w:val="0059715B"/>
    <w:rsid w:val="005973C7"/>
    <w:rsid w:val="005974D5"/>
    <w:rsid w:val="00597561"/>
    <w:rsid w:val="00597605"/>
    <w:rsid w:val="00597690"/>
    <w:rsid w:val="00597A36"/>
    <w:rsid w:val="00597B29"/>
    <w:rsid w:val="00597BAC"/>
    <w:rsid w:val="00597BFE"/>
    <w:rsid w:val="00597D3D"/>
    <w:rsid w:val="00597E86"/>
    <w:rsid w:val="00597EAA"/>
    <w:rsid w:val="00597FD7"/>
    <w:rsid w:val="005A0080"/>
    <w:rsid w:val="005A0163"/>
    <w:rsid w:val="005A02E0"/>
    <w:rsid w:val="005A0386"/>
    <w:rsid w:val="005A0518"/>
    <w:rsid w:val="005A05C6"/>
    <w:rsid w:val="005A05DF"/>
    <w:rsid w:val="005A0649"/>
    <w:rsid w:val="005A0714"/>
    <w:rsid w:val="005A0735"/>
    <w:rsid w:val="005A0753"/>
    <w:rsid w:val="005A089D"/>
    <w:rsid w:val="005A0B43"/>
    <w:rsid w:val="005A0CB6"/>
    <w:rsid w:val="005A1015"/>
    <w:rsid w:val="005A1284"/>
    <w:rsid w:val="005A159F"/>
    <w:rsid w:val="005A17B1"/>
    <w:rsid w:val="005A17BC"/>
    <w:rsid w:val="005A1CB7"/>
    <w:rsid w:val="005A1D03"/>
    <w:rsid w:val="005A1FCA"/>
    <w:rsid w:val="005A216F"/>
    <w:rsid w:val="005A2229"/>
    <w:rsid w:val="005A274B"/>
    <w:rsid w:val="005A2A03"/>
    <w:rsid w:val="005A316F"/>
    <w:rsid w:val="005A31EA"/>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9CF"/>
    <w:rsid w:val="005A5B04"/>
    <w:rsid w:val="005A5E1F"/>
    <w:rsid w:val="005A5E84"/>
    <w:rsid w:val="005A5E92"/>
    <w:rsid w:val="005A5E9F"/>
    <w:rsid w:val="005A64E5"/>
    <w:rsid w:val="005A6769"/>
    <w:rsid w:val="005A690A"/>
    <w:rsid w:val="005A6A3A"/>
    <w:rsid w:val="005A6E18"/>
    <w:rsid w:val="005A6FA1"/>
    <w:rsid w:val="005A7300"/>
    <w:rsid w:val="005A7F72"/>
    <w:rsid w:val="005B0015"/>
    <w:rsid w:val="005B01CA"/>
    <w:rsid w:val="005B0216"/>
    <w:rsid w:val="005B03E0"/>
    <w:rsid w:val="005B0847"/>
    <w:rsid w:val="005B137A"/>
    <w:rsid w:val="005B141D"/>
    <w:rsid w:val="005B174A"/>
    <w:rsid w:val="005B18A6"/>
    <w:rsid w:val="005B1B12"/>
    <w:rsid w:val="005B1CB5"/>
    <w:rsid w:val="005B2391"/>
    <w:rsid w:val="005B2B8A"/>
    <w:rsid w:val="005B2C12"/>
    <w:rsid w:val="005B2C70"/>
    <w:rsid w:val="005B2D4D"/>
    <w:rsid w:val="005B2E51"/>
    <w:rsid w:val="005B2EB8"/>
    <w:rsid w:val="005B2F60"/>
    <w:rsid w:val="005B3159"/>
    <w:rsid w:val="005B31F2"/>
    <w:rsid w:val="005B355C"/>
    <w:rsid w:val="005B3813"/>
    <w:rsid w:val="005B3C50"/>
    <w:rsid w:val="005B3C58"/>
    <w:rsid w:val="005B3C7C"/>
    <w:rsid w:val="005B3DD7"/>
    <w:rsid w:val="005B3F2A"/>
    <w:rsid w:val="005B4191"/>
    <w:rsid w:val="005B46FA"/>
    <w:rsid w:val="005B4911"/>
    <w:rsid w:val="005B4A0D"/>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88E"/>
    <w:rsid w:val="005B6AD3"/>
    <w:rsid w:val="005B6D30"/>
    <w:rsid w:val="005B6FAE"/>
    <w:rsid w:val="005B703E"/>
    <w:rsid w:val="005B70BC"/>
    <w:rsid w:val="005B70E8"/>
    <w:rsid w:val="005B70F8"/>
    <w:rsid w:val="005B73C8"/>
    <w:rsid w:val="005B7824"/>
    <w:rsid w:val="005B79B7"/>
    <w:rsid w:val="005B7AA3"/>
    <w:rsid w:val="005C0358"/>
    <w:rsid w:val="005C0487"/>
    <w:rsid w:val="005C0625"/>
    <w:rsid w:val="005C0904"/>
    <w:rsid w:val="005C09BF"/>
    <w:rsid w:val="005C09C3"/>
    <w:rsid w:val="005C0B30"/>
    <w:rsid w:val="005C0D61"/>
    <w:rsid w:val="005C0DDE"/>
    <w:rsid w:val="005C0EB1"/>
    <w:rsid w:val="005C11DA"/>
    <w:rsid w:val="005C1225"/>
    <w:rsid w:val="005C132F"/>
    <w:rsid w:val="005C13AB"/>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2E50"/>
    <w:rsid w:val="005C30E3"/>
    <w:rsid w:val="005C3534"/>
    <w:rsid w:val="005C376D"/>
    <w:rsid w:val="005C3A26"/>
    <w:rsid w:val="005C3A65"/>
    <w:rsid w:val="005C3CDF"/>
    <w:rsid w:val="005C3CF5"/>
    <w:rsid w:val="005C3ECA"/>
    <w:rsid w:val="005C3EFD"/>
    <w:rsid w:val="005C43D1"/>
    <w:rsid w:val="005C4632"/>
    <w:rsid w:val="005C463C"/>
    <w:rsid w:val="005C4826"/>
    <w:rsid w:val="005C4849"/>
    <w:rsid w:val="005C484A"/>
    <w:rsid w:val="005C4881"/>
    <w:rsid w:val="005C4B05"/>
    <w:rsid w:val="005C4B4D"/>
    <w:rsid w:val="005C4C00"/>
    <w:rsid w:val="005C4C3D"/>
    <w:rsid w:val="005C4C62"/>
    <w:rsid w:val="005C4D35"/>
    <w:rsid w:val="005C4DD0"/>
    <w:rsid w:val="005C4DE3"/>
    <w:rsid w:val="005C4EB0"/>
    <w:rsid w:val="005C5026"/>
    <w:rsid w:val="005C50A7"/>
    <w:rsid w:val="005C524E"/>
    <w:rsid w:val="005C5379"/>
    <w:rsid w:val="005C5413"/>
    <w:rsid w:val="005C55B7"/>
    <w:rsid w:val="005C5849"/>
    <w:rsid w:val="005C5A47"/>
    <w:rsid w:val="005C5D52"/>
    <w:rsid w:val="005C5D7E"/>
    <w:rsid w:val="005C6233"/>
    <w:rsid w:val="005C6310"/>
    <w:rsid w:val="005C635D"/>
    <w:rsid w:val="005C65F1"/>
    <w:rsid w:val="005C6692"/>
    <w:rsid w:val="005C67F3"/>
    <w:rsid w:val="005C6F7D"/>
    <w:rsid w:val="005C7340"/>
    <w:rsid w:val="005C76BA"/>
    <w:rsid w:val="005C776B"/>
    <w:rsid w:val="005C7A53"/>
    <w:rsid w:val="005C7A54"/>
    <w:rsid w:val="005C7ABB"/>
    <w:rsid w:val="005C7B2A"/>
    <w:rsid w:val="005C7CAD"/>
    <w:rsid w:val="005C7EF8"/>
    <w:rsid w:val="005C7F1B"/>
    <w:rsid w:val="005D0102"/>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8B1"/>
    <w:rsid w:val="005D29DD"/>
    <w:rsid w:val="005D2A3E"/>
    <w:rsid w:val="005D2A49"/>
    <w:rsid w:val="005D2B7E"/>
    <w:rsid w:val="005D2C66"/>
    <w:rsid w:val="005D2EE8"/>
    <w:rsid w:val="005D31B1"/>
    <w:rsid w:val="005D31D3"/>
    <w:rsid w:val="005D31DC"/>
    <w:rsid w:val="005D368D"/>
    <w:rsid w:val="005D37C5"/>
    <w:rsid w:val="005D38BC"/>
    <w:rsid w:val="005D3C99"/>
    <w:rsid w:val="005D3FE5"/>
    <w:rsid w:val="005D4026"/>
    <w:rsid w:val="005D4226"/>
    <w:rsid w:val="005D4764"/>
    <w:rsid w:val="005D4766"/>
    <w:rsid w:val="005D48ED"/>
    <w:rsid w:val="005D48F6"/>
    <w:rsid w:val="005D4C3D"/>
    <w:rsid w:val="005D4F63"/>
    <w:rsid w:val="005D4FBD"/>
    <w:rsid w:val="005D5499"/>
    <w:rsid w:val="005D54F0"/>
    <w:rsid w:val="005D54FA"/>
    <w:rsid w:val="005D560F"/>
    <w:rsid w:val="005D576B"/>
    <w:rsid w:val="005D594D"/>
    <w:rsid w:val="005D5C0F"/>
    <w:rsid w:val="005D5DC4"/>
    <w:rsid w:val="005D5E46"/>
    <w:rsid w:val="005D6066"/>
    <w:rsid w:val="005D609E"/>
    <w:rsid w:val="005D61F5"/>
    <w:rsid w:val="005D6262"/>
    <w:rsid w:val="005D63E7"/>
    <w:rsid w:val="005D64A5"/>
    <w:rsid w:val="005D64F5"/>
    <w:rsid w:val="005D663B"/>
    <w:rsid w:val="005D6792"/>
    <w:rsid w:val="005D6929"/>
    <w:rsid w:val="005D6A41"/>
    <w:rsid w:val="005D6B30"/>
    <w:rsid w:val="005D6B73"/>
    <w:rsid w:val="005D6C0E"/>
    <w:rsid w:val="005D6DEF"/>
    <w:rsid w:val="005D6E1C"/>
    <w:rsid w:val="005D6EDE"/>
    <w:rsid w:val="005D6FFB"/>
    <w:rsid w:val="005D7089"/>
    <w:rsid w:val="005D7741"/>
    <w:rsid w:val="005D7814"/>
    <w:rsid w:val="005D7C51"/>
    <w:rsid w:val="005D7E04"/>
    <w:rsid w:val="005E0082"/>
    <w:rsid w:val="005E042A"/>
    <w:rsid w:val="005E0840"/>
    <w:rsid w:val="005E08C8"/>
    <w:rsid w:val="005E0C65"/>
    <w:rsid w:val="005E0FBB"/>
    <w:rsid w:val="005E113F"/>
    <w:rsid w:val="005E1245"/>
    <w:rsid w:val="005E1385"/>
    <w:rsid w:val="005E1393"/>
    <w:rsid w:val="005E169C"/>
    <w:rsid w:val="005E1736"/>
    <w:rsid w:val="005E173B"/>
    <w:rsid w:val="005E18D3"/>
    <w:rsid w:val="005E1A58"/>
    <w:rsid w:val="005E1C06"/>
    <w:rsid w:val="005E1DD5"/>
    <w:rsid w:val="005E1DFE"/>
    <w:rsid w:val="005E201F"/>
    <w:rsid w:val="005E206A"/>
    <w:rsid w:val="005E2227"/>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6B2"/>
    <w:rsid w:val="005E4821"/>
    <w:rsid w:val="005E48F7"/>
    <w:rsid w:val="005E4D11"/>
    <w:rsid w:val="005E4F80"/>
    <w:rsid w:val="005E4F98"/>
    <w:rsid w:val="005E4FBD"/>
    <w:rsid w:val="005E5009"/>
    <w:rsid w:val="005E505C"/>
    <w:rsid w:val="005E50DD"/>
    <w:rsid w:val="005E512E"/>
    <w:rsid w:val="005E5274"/>
    <w:rsid w:val="005E5563"/>
    <w:rsid w:val="005E56D0"/>
    <w:rsid w:val="005E57E7"/>
    <w:rsid w:val="005E580A"/>
    <w:rsid w:val="005E5834"/>
    <w:rsid w:val="005E598B"/>
    <w:rsid w:val="005E59D3"/>
    <w:rsid w:val="005E5AD9"/>
    <w:rsid w:val="005E5AE8"/>
    <w:rsid w:val="005E5BA5"/>
    <w:rsid w:val="005E5C8C"/>
    <w:rsid w:val="005E5CD3"/>
    <w:rsid w:val="005E5E83"/>
    <w:rsid w:val="005E6070"/>
    <w:rsid w:val="005E60DD"/>
    <w:rsid w:val="005E62B2"/>
    <w:rsid w:val="005E63DF"/>
    <w:rsid w:val="005E66F1"/>
    <w:rsid w:val="005E6888"/>
    <w:rsid w:val="005E6AFB"/>
    <w:rsid w:val="005E7510"/>
    <w:rsid w:val="005E7698"/>
    <w:rsid w:val="005E7752"/>
    <w:rsid w:val="005E7947"/>
    <w:rsid w:val="005E7AED"/>
    <w:rsid w:val="005E7AFE"/>
    <w:rsid w:val="005E7E93"/>
    <w:rsid w:val="005E7FA1"/>
    <w:rsid w:val="005F00E9"/>
    <w:rsid w:val="005F0150"/>
    <w:rsid w:val="005F031E"/>
    <w:rsid w:val="005F0343"/>
    <w:rsid w:val="005F047F"/>
    <w:rsid w:val="005F0765"/>
    <w:rsid w:val="005F0843"/>
    <w:rsid w:val="005F0AD2"/>
    <w:rsid w:val="005F0B4C"/>
    <w:rsid w:val="005F0B53"/>
    <w:rsid w:val="005F0C46"/>
    <w:rsid w:val="005F0CBC"/>
    <w:rsid w:val="005F143F"/>
    <w:rsid w:val="005F14D3"/>
    <w:rsid w:val="005F1BE7"/>
    <w:rsid w:val="005F1F2A"/>
    <w:rsid w:val="005F1FE4"/>
    <w:rsid w:val="005F202C"/>
    <w:rsid w:val="005F20E8"/>
    <w:rsid w:val="005F24DB"/>
    <w:rsid w:val="005F2733"/>
    <w:rsid w:val="005F2DD4"/>
    <w:rsid w:val="005F2F79"/>
    <w:rsid w:val="005F2FA6"/>
    <w:rsid w:val="005F3069"/>
    <w:rsid w:val="005F30E5"/>
    <w:rsid w:val="005F3100"/>
    <w:rsid w:val="005F3144"/>
    <w:rsid w:val="005F327D"/>
    <w:rsid w:val="005F336B"/>
    <w:rsid w:val="005F34FC"/>
    <w:rsid w:val="005F369B"/>
    <w:rsid w:val="005F38AE"/>
    <w:rsid w:val="005F392B"/>
    <w:rsid w:val="005F3CC9"/>
    <w:rsid w:val="005F3F7F"/>
    <w:rsid w:val="005F40E5"/>
    <w:rsid w:val="005F4107"/>
    <w:rsid w:val="005F45E5"/>
    <w:rsid w:val="005F46D9"/>
    <w:rsid w:val="005F4927"/>
    <w:rsid w:val="005F4950"/>
    <w:rsid w:val="005F4BAE"/>
    <w:rsid w:val="005F4BB2"/>
    <w:rsid w:val="005F4C15"/>
    <w:rsid w:val="005F5046"/>
    <w:rsid w:val="005F509E"/>
    <w:rsid w:val="005F5126"/>
    <w:rsid w:val="005F5394"/>
    <w:rsid w:val="005F53DD"/>
    <w:rsid w:val="005F57D8"/>
    <w:rsid w:val="005F5D5F"/>
    <w:rsid w:val="005F5D78"/>
    <w:rsid w:val="005F5DCD"/>
    <w:rsid w:val="005F6052"/>
    <w:rsid w:val="005F60AE"/>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4FF"/>
    <w:rsid w:val="00600773"/>
    <w:rsid w:val="0060077C"/>
    <w:rsid w:val="00600CDF"/>
    <w:rsid w:val="00600F82"/>
    <w:rsid w:val="00601072"/>
    <w:rsid w:val="0060144E"/>
    <w:rsid w:val="00601754"/>
    <w:rsid w:val="00601A2D"/>
    <w:rsid w:val="00601D4D"/>
    <w:rsid w:val="00601E95"/>
    <w:rsid w:val="00601F6E"/>
    <w:rsid w:val="00601FCD"/>
    <w:rsid w:val="00602354"/>
    <w:rsid w:val="0060254B"/>
    <w:rsid w:val="00602640"/>
    <w:rsid w:val="0060268D"/>
    <w:rsid w:val="00602883"/>
    <w:rsid w:val="006029FC"/>
    <w:rsid w:val="00602A0C"/>
    <w:rsid w:val="006032D3"/>
    <w:rsid w:val="00603325"/>
    <w:rsid w:val="0060367E"/>
    <w:rsid w:val="0060369A"/>
    <w:rsid w:val="0060393C"/>
    <w:rsid w:val="0060395C"/>
    <w:rsid w:val="006039C5"/>
    <w:rsid w:val="00603B1B"/>
    <w:rsid w:val="00603BB2"/>
    <w:rsid w:val="00603E73"/>
    <w:rsid w:val="00604119"/>
    <w:rsid w:val="00604148"/>
    <w:rsid w:val="006043D7"/>
    <w:rsid w:val="006043DE"/>
    <w:rsid w:val="006044B1"/>
    <w:rsid w:val="00604594"/>
    <w:rsid w:val="00604708"/>
    <w:rsid w:val="00604A7F"/>
    <w:rsid w:val="00604AAE"/>
    <w:rsid w:val="00604CFF"/>
    <w:rsid w:val="00604E47"/>
    <w:rsid w:val="00605179"/>
    <w:rsid w:val="00605207"/>
    <w:rsid w:val="00605214"/>
    <w:rsid w:val="006052C6"/>
    <w:rsid w:val="0060537D"/>
    <w:rsid w:val="00605399"/>
    <w:rsid w:val="00605425"/>
    <w:rsid w:val="0060545B"/>
    <w:rsid w:val="006054EE"/>
    <w:rsid w:val="0060580A"/>
    <w:rsid w:val="0060591D"/>
    <w:rsid w:val="006059EC"/>
    <w:rsid w:val="00605B5D"/>
    <w:rsid w:val="00605C3F"/>
    <w:rsid w:val="00605C9D"/>
    <w:rsid w:val="00605D6D"/>
    <w:rsid w:val="00605EBE"/>
    <w:rsid w:val="00606453"/>
    <w:rsid w:val="00606533"/>
    <w:rsid w:val="0060660B"/>
    <w:rsid w:val="006066BF"/>
    <w:rsid w:val="00606704"/>
    <w:rsid w:val="006069A7"/>
    <w:rsid w:val="006069C9"/>
    <w:rsid w:val="00606AAE"/>
    <w:rsid w:val="00606DEE"/>
    <w:rsid w:val="00606FEB"/>
    <w:rsid w:val="00607039"/>
    <w:rsid w:val="00607133"/>
    <w:rsid w:val="006071C8"/>
    <w:rsid w:val="0060746F"/>
    <w:rsid w:val="006074B1"/>
    <w:rsid w:val="00607748"/>
    <w:rsid w:val="006078A1"/>
    <w:rsid w:val="006078A6"/>
    <w:rsid w:val="00607979"/>
    <w:rsid w:val="006079D8"/>
    <w:rsid w:val="00607ADE"/>
    <w:rsid w:val="00607B7E"/>
    <w:rsid w:val="00607C80"/>
    <w:rsid w:val="00607CDF"/>
    <w:rsid w:val="00607E68"/>
    <w:rsid w:val="00610155"/>
    <w:rsid w:val="006102C6"/>
    <w:rsid w:val="006103F0"/>
    <w:rsid w:val="00610B74"/>
    <w:rsid w:val="00610B96"/>
    <w:rsid w:val="00610C58"/>
    <w:rsid w:val="00610E33"/>
    <w:rsid w:val="00610F34"/>
    <w:rsid w:val="00610F53"/>
    <w:rsid w:val="00611009"/>
    <w:rsid w:val="0061135C"/>
    <w:rsid w:val="006113A9"/>
    <w:rsid w:val="006113F4"/>
    <w:rsid w:val="0061169F"/>
    <w:rsid w:val="00611917"/>
    <w:rsid w:val="00611BF0"/>
    <w:rsid w:val="00611D11"/>
    <w:rsid w:val="00611F32"/>
    <w:rsid w:val="0061207E"/>
    <w:rsid w:val="00612C73"/>
    <w:rsid w:val="00612DBE"/>
    <w:rsid w:val="00613036"/>
    <w:rsid w:val="00613276"/>
    <w:rsid w:val="00613371"/>
    <w:rsid w:val="006134B0"/>
    <w:rsid w:val="006134CE"/>
    <w:rsid w:val="00613862"/>
    <w:rsid w:val="006138D8"/>
    <w:rsid w:val="006139F7"/>
    <w:rsid w:val="00613DBE"/>
    <w:rsid w:val="00613E3D"/>
    <w:rsid w:val="00613F14"/>
    <w:rsid w:val="00614064"/>
    <w:rsid w:val="006141D8"/>
    <w:rsid w:val="0061459D"/>
    <w:rsid w:val="0061470B"/>
    <w:rsid w:val="00614756"/>
    <w:rsid w:val="006147EC"/>
    <w:rsid w:val="00614A3C"/>
    <w:rsid w:val="00614CB4"/>
    <w:rsid w:val="00614D1E"/>
    <w:rsid w:val="0061524B"/>
    <w:rsid w:val="006153F7"/>
    <w:rsid w:val="006154E1"/>
    <w:rsid w:val="00615642"/>
    <w:rsid w:val="0061565F"/>
    <w:rsid w:val="00615BDB"/>
    <w:rsid w:val="00615E00"/>
    <w:rsid w:val="00615E66"/>
    <w:rsid w:val="00615F5D"/>
    <w:rsid w:val="00615FF7"/>
    <w:rsid w:val="00616183"/>
    <w:rsid w:val="00616885"/>
    <w:rsid w:val="00616945"/>
    <w:rsid w:val="00617110"/>
    <w:rsid w:val="0061717F"/>
    <w:rsid w:val="006171DC"/>
    <w:rsid w:val="00617294"/>
    <w:rsid w:val="006175CF"/>
    <w:rsid w:val="0061794C"/>
    <w:rsid w:val="0061798A"/>
    <w:rsid w:val="00617B43"/>
    <w:rsid w:val="00617BAA"/>
    <w:rsid w:val="00617BC9"/>
    <w:rsid w:val="00617C5B"/>
    <w:rsid w:val="00617DCE"/>
    <w:rsid w:val="006201A2"/>
    <w:rsid w:val="00620254"/>
    <w:rsid w:val="00620561"/>
    <w:rsid w:val="00620686"/>
    <w:rsid w:val="0062069A"/>
    <w:rsid w:val="0062085A"/>
    <w:rsid w:val="00620985"/>
    <w:rsid w:val="006209E8"/>
    <w:rsid w:val="00620B1C"/>
    <w:rsid w:val="00620D30"/>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15F"/>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860"/>
    <w:rsid w:val="0062387A"/>
    <w:rsid w:val="0062387D"/>
    <w:rsid w:val="00623A6D"/>
    <w:rsid w:val="00623BF3"/>
    <w:rsid w:val="00623E95"/>
    <w:rsid w:val="00623EF3"/>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60"/>
    <w:rsid w:val="0062558E"/>
    <w:rsid w:val="006255A6"/>
    <w:rsid w:val="006255C4"/>
    <w:rsid w:val="006255F2"/>
    <w:rsid w:val="00625B24"/>
    <w:rsid w:val="00625C9B"/>
    <w:rsid w:val="00625D5D"/>
    <w:rsid w:val="00625ECE"/>
    <w:rsid w:val="0062602E"/>
    <w:rsid w:val="006260C3"/>
    <w:rsid w:val="00626379"/>
    <w:rsid w:val="006263D7"/>
    <w:rsid w:val="0062657C"/>
    <w:rsid w:val="006267F5"/>
    <w:rsid w:val="006268C9"/>
    <w:rsid w:val="00626A60"/>
    <w:rsid w:val="00626C25"/>
    <w:rsid w:val="00626E64"/>
    <w:rsid w:val="00627072"/>
    <w:rsid w:val="006270A6"/>
    <w:rsid w:val="0062719B"/>
    <w:rsid w:val="006272FB"/>
    <w:rsid w:val="00627471"/>
    <w:rsid w:val="00627BA3"/>
    <w:rsid w:val="00627C39"/>
    <w:rsid w:val="00627CBA"/>
    <w:rsid w:val="00627D1D"/>
    <w:rsid w:val="00627DC3"/>
    <w:rsid w:val="00627E44"/>
    <w:rsid w:val="0063007F"/>
    <w:rsid w:val="006300D7"/>
    <w:rsid w:val="00630369"/>
    <w:rsid w:val="0063038B"/>
    <w:rsid w:val="00630867"/>
    <w:rsid w:val="00630913"/>
    <w:rsid w:val="00630A5D"/>
    <w:rsid w:val="00630C8F"/>
    <w:rsid w:val="00630CFF"/>
    <w:rsid w:val="00630D36"/>
    <w:rsid w:val="00630E0D"/>
    <w:rsid w:val="00630EBC"/>
    <w:rsid w:val="00631007"/>
    <w:rsid w:val="00631826"/>
    <w:rsid w:val="0063185D"/>
    <w:rsid w:val="006318D2"/>
    <w:rsid w:val="00631F12"/>
    <w:rsid w:val="00632443"/>
    <w:rsid w:val="006324A4"/>
    <w:rsid w:val="00632507"/>
    <w:rsid w:val="006326BC"/>
    <w:rsid w:val="00632927"/>
    <w:rsid w:val="00632996"/>
    <w:rsid w:val="00632A0E"/>
    <w:rsid w:val="00632A4C"/>
    <w:rsid w:val="0063318A"/>
    <w:rsid w:val="006331A0"/>
    <w:rsid w:val="00633559"/>
    <w:rsid w:val="006337D0"/>
    <w:rsid w:val="00633951"/>
    <w:rsid w:val="00633965"/>
    <w:rsid w:val="00633B5E"/>
    <w:rsid w:val="00633C0A"/>
    <w:rsid w:val="00633CDD"/>
    <w:rsid w:val="00633D62"/>
    <w:rsid w:val="00633D9F"/>
    <w:rsid w:val="00633E61"/>
    <w:rsid w:val="00634001"/>
    <w:rsid w:val="0063405E"/>
    <w:rsid w:val="0063417A"/>
    <w:rsid w:val="006341AD"/>
    <w:rsid w:val="00634230"/>
    <w:rsid w:val="00634306"/>
    <w:rsid w:val="0063455C"/>
    <w:rsid w:val="006346F6"/>
    <w:rsid w:val="00634708"/>
    <w:rsid w:val="006347F5"/>
    <w:rsid w:val="00634821"/>
    <w:rsid w:val="006348B9"/>
    <w:rsid w:val="006348F0"/>
    <w:rsid w:val="006349C0"/>
    <w:rsid w:val="00634CDB"/>
    <w:rsid w:val="00634FCF"/>
    <w:rsid w:val="006353FA"/>
    <w:rsid w:val="0063545A"/>
    <w:rsid w:val="0063570D"/>
    <w:rsid w:val="0063575E"/>
    <w:rsid w:val="00635AAB"/>
    <w:rsid w:val="00635AD4"/>
    <w:rsid w:val="00635EDC"/>
    <w:rsid w:val="00635F56"/>
    <w:rsid w:val="0063600C"/>
    <w:rsid w:val="00636094"/>
    <w:rsid w:val="00636144"/>
    <w:rsid w:val="006362D3"/>
    <w:rsid w:val="006363C0"/>
    <w:rsid w:val="006363EF"/>
    <w:rsid w:val="006367AC"/>
    <w:rsid w:val="0063681F"/>
    <w:rsid w:val="0063688E"/>
    <w:rsid w:val="00636A76"/>
    <w:rsid w:val="00636B56"/>
    <w:rsid w:val="00636BF0"/>
    <w:rsid w:val="00636C3E"/>
    <w:rsid w:val="0063701A"/>
    <w:rsid w:val="00637138"/>
    <w:rsid w:val="006373C7"/>
    <w:rsid w:val="00637410"/>
    <w:rsid w:val="006374C3"/>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656"/>
    <w:rsid w:val="0064174B"/>
    <w:rsid w:val="006419ED"/>
    <w:rsid w:val="00641A5C"/>
    <w:rsid w:val="00641C65"/>
    <w:rsid w:val="00641D2D"/>
    <w:rsid w:val="00641EF7"/>
    <w:rsid w:val="00641F95"/>
    <w:rsid w:val="006422E4"/>
    <w:rsid w:val="0064298B"/>
    <w:rsid w:val="00642D10"/>
    <w:rsid w:val="00642D56"/>
    <w:rsid w:val="00642F10"/>
    <w:rsid w:val="006430A2"/>
    <w:rsid w:val="00643116"/>
    <w:rsid w:val="00643335"/>
    <w:rsid w:val="00643528"/>
    <w:rsid w:val="006436EB"/>
    <w:rsid w:val="00643766"/>
    <w:rsid w:val="00643769"/>
    <w:rsid w:val="006437A9"/>
    <w:rsid w:val="00643973"/>
    <w:rsid w:val="00643AE3"/>
    <w:rsid w:val="00643B8D"/>
    <w:rsid w:val="00643D47"/>
    <w:rsid w:val="00644078"/>
    <w:rsid w:val="006440F2"/>
    <w:rsid w:val="00644200"/>
    <w:rsid w:val="0064428B"/>
    <w:rsid w:val="006444A1"/>
    <w:rsid w:val="00644511"/>
    <w:rsid w:val="006445F2"/>
    <w:rsid w:val="006447A7"/>
    <w:rsid w:val="0064486C"/>
    <w:rsid w:val="00644958"/>
    <w:rsid w:val="00644C92"/>
    <w:rsid w:val="00644D85"/>
    <w:rsid w:val="00644E60"/>
    <w:rsid w:val="00644F35"/>
    <w:rsid w:val="00644F3F"/>
    <w:rsid w:val="00645059"/>
    <w:rsid w:val="00645119"/>
    <w:rsid w:val="00645348"/>
    <w:rsid w:val="006453A5"/>
    <w:rsid w:val="006456E9"/>
    <w:rsid w:val="006457B7"/>
    <w:rsid w:val="00645E30"/>
    <w:rsid w:val="00645EF8"/>
    <w:rsid w:val="00646584"/>
    <w:rsid w:val="006467E3"/>
    <w:rsid w:val="0064687C"/>
    <w:rsid w:val="00646ACD"/>
    <w:rsid w:val="00646D08"/>
    <w:rsid w:val="00646E23"/>
    <w:rsid w:val="00647265"/>
    <w:rsid w:val="006472D2"/>
    <w:rsid w:val="00647803"/>
    <w:rsid w:val="00647A35"/>
    <w:rsid w:val="00647AE3"/>
    <w:rsid w:val="00647C60"/>
    <w:rsid w:val="00647CB3"/>
    <w:rsid w:val="00647CFC"/>
    <w:rsid w:val="00647D60"/>
    <w:rsid w:val="00647F1E"/>
    <w:rsid w:val="00650137"/>
    <w:rsid w:val="00650150"/>
    <w:rsid w:val="0065035E"/>
    <w:rsid w:val="006506C9"/>
    <w:rsid w:val="00650854"/>
    <w:rsid w:val="0065092D"/>
    <w:rsid w:val="00650935"/>
    <w:rsid w:val="006509A8"/>
    <w:rsid w:val="00650CF1"/>
    <w:rsid w:val="00650D1E"/>
    <w:rsid w:val="00650EB8"/>
    <w:rsid w:val="00650F7C"/>
    <w:rsid w:val="00650FA6"/>
    <w:rsid w:val="00650FBE"/>
    <w:rsid w:val="00650FFD"/>
    <w:rsid w:val="006512F6"/>
    <w:rsid w:val="00651347"/>
    <w:rsid w:val="006513D5"/>
    <w:rsid w:val="00651888"/>
    <w:rsid w:val="006518B1"/>
    <w:rsid w:val="006518FD"/>
    <w:rsid w:val="00651AD3"/>
    <w:rsid w:val="00651B41"/>
    <w:rsid w:val="00651D35"/>
    <w:rsid w:val="00651F55"/>
    <w:rsid w:val="00651F7D"/>
    <w:rsid w:val="00651FA0"/>
    <w:rsid w:val="00652060"/>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3EC"/>
    <w:rsid w:val="006544F3"/>
    <w:rsid w:val="006544F6"/>
    <w:rsid w:val="00654B42"/>
    <w:rsid w:val="00654B48"/>
    <w:rsid w:val="00654C81"/>
    <w:rsid w:val="00654DA2"/>
    <w:rsid w:val="00654DF2"/>
    <w:rsid w:val="00655070"/>
    <w:rsid w:val="00655223"/>
    <w:rsid w:val="00655235"/>
    <w:rsid w:val="006552BC"/>
    <w:rsid w:val="00655583"/>
    <w:rsid w:val="00655587"/>
    <w:rsid w:val="00655780"/>
    <w:rsid w:val="0065579F"/>
    <w:rsid w:val="0065594D"/>
    <w:rsid w:val="00655CAF"/>
    <w:rsid w:val="00655D10"/>
    <w:rsid w:val="00655EF3"/>
    <w:rsid w:val="0065613C"/>
    <w:rsid w:val="006561FF"/>
    <w:rsid w:val="006562C4"/>
    <w:rsid w:val="00656407"/>
    <w:rsid w:val="0065645C"/>
    <w:rsid w:val="00656600"/>
    <w:rsid w:val="0065675F"/>
    <w:rsid w:val="00656945"/>
    <w:rsid w:val="00656D6F"/>
    <w:rsid w:val="00656F89"/>
    <w:rsid w:val="00657005"/>
    <w:rsid w:val="006572B9"/>
    <w:rsid w:val="006574A1"/>
    <w:rsid w:val="006577D1"/>
    <w:rsid w:val="006578D9"/>
    <w:rsid w:val="00657962"/>
    <w:rsid w:val="00657C5C"/>
    <w:rsid w:val="00657E36"/>
    <w:rsid w:val="00657F67"/>
    <w:rsid w:val="00657FA4"/>
    <w:rsid w:val="006601F9"/>
    <w:rsid w:val="006602D1"/>
    <w:rsid w:val="00660426"/>
    <w:rsid w:val="0066050A"/>
    <w:rsid w:val="006605DC"/>
    <w:rsid w:val="0066067B"/>
    <w:rsid w:val="0066070A"/>
    <w:rsid w:val="00660889"/>
    <w:rsid w:val="006608A7"/>
    <w:rsid w:val="0066093F"/>
    <w:rsid w:val="00660E7A"/>
    <w:rsid w:val="00661180"/>
    <w:rsid w:val="006613CE"/>
    <w:rsid w:val="00661636"/>
    <w:rsid w:val="00661A0A"/>
    <w:rsid w:val="00661A21"/>
    <w:rsid w:val="00661B9F"/>
    <w:rsid w:val="00661CB2"/>
    <w:rsid w:val="00661CC2"/>
    <w:rsid w:val="00661D28"/>
    <w:rsid w:val="00661DEA"/>
    <w:rsid w:val="00661F6D"/>
    <w:rsid w:val="00662166"/>
    <w:rsid w:val="006624C1"/>
    <w:rsid w:val="00662C9F"/>
    <w:rsid w:val="00662FA2"/>
    <w:rsid w:val="006630C8"/>
    <w:rsid w:val="0066317A"/>
    <w:rsid w:val="006633C0"/>
    <w:rsid w:val="0066354B"/>
    <w:rsid w:val="006635DC"/>
    <w:rsid w:val="00663605"/>
    <w:rsid w:val="00663908"/>
    <w:rsid w:val="00663AA0"/>
    <w:rsid w:val="00663D19"/>
    <w:rsid w:val="00663E19"/>
    <w:rsid w:val="00663E2A"/>
    <w:rsid w:val="0066402E"/>
    <w:rsid w:val="00664505"/>
    <w:rsid w:val="00664583"/>
    <w:rsid w:val="006646F4"/>
    <w:rsid w:val="006648B9"/>
    <w:rsid w:val="00664926"/>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966"/>
    <w:rsid w:val="0066698F"/>
    <w:rsid w:val="00666A55"/>
    <w:rsid w:val="00666B40"/>
    <w:rsid w:val="00666B74"/>
    <w:rsid w:val="00666FFA"/>
    <w:rsid w:val="006672FC"/>
    <w:rsid w:val="006674B3"/>
    <w:rsid w:val="006676C6"/>
    <w:rsid w:val="00667A27"/>
    <w:rsid w:val="00667CFA"/>
    <w:rsid w:val="0067000E"/>
    <w:rsid w:val="006704BF"/>
    <w:rsid w:val="006705FD"/>
    <w:rsid w:val="00670AD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10"/>
    <w:rsid w:val="00672E61"/>
    <w:rsid w:val="00672F3E"/>
    <w:rsid w:val="00672F41"/>
    <w:rsid w:val="00672F44"/>
    <w:rsid w:val="0067330E"/>
    <w:rsid w:val="006735BC"/>
    <w:rsid w:val="006736E5"/>
    <w:rsid w:val="00673732"/>
    <w:rsid w:val="006737DD"/>
    <w:rsid w:val="00673859"/>
    <w:rsid w:val="00673BDE"/>
    <w:rsid w:val="00673E3D"/>
    <w:rsid w:val="00673EB7"/>
    <w:rsid w:val="00673FBF"/>
    <w:rsid w:val="00673FCB"/>
    <w:rsid w:val="00674072"/>
    <w:rsid w:val="0067409B"/>
    <w:rsid w:val="006740FD"/>
    <w:rsid w:val="006741BE"/>
    <w:rsid w:val="0067421F"/>
    <w:rsid w:val="00674460"/>
    <w:rsid w:val="006744E0"/>
    <w:rsid w:val="00674839"/>
    <w:rsid w:val="0067495B"/>
    <w:rsid w:val="00674B38"/>
    <w:rsid w:val="00674D59"/>
    <w:rsid w:val="0067517B"/>
    <w:rsid w:val="006752F1"/>
    <w:rsid w:val="0067536E"/>
    <w:rsid w:val="00675652"/>
    <w:rsid w:val="006757DC"/>
    <w:rsid w:val="006759DC"/>
    <w:rsid w:val="00675A4B"/>
    <w:rsid w:val="00675A73"/>
    <w:rsid w:val="00675B00"/>
    <w:rsid w:val="00675E05"/>
    <w:rsid w:val="006760C5"/>
    <w:rsid w:val="006764B4"/>
    <w:rsid w:val="00676508"/>
    <w:rsid w:val="006767B8"/>
    <w:rsid w:val="00676946"/>
    <w:rsid w:val="006769C3"/>
    <w:rsid w:val="00676D4C"/>
    <w:rsid w:val="00677324"/>
    <w:rsid w:val="006775FF"/>
    <w:rsid w:val="00677725"/>
    <w:rsid w:val="00677B39"/>
    <w:rsid w:val="00677EB4"/>
    <w:rsid w:val="00677F91"/>
    <w:rsid w:val="0068013A"/>
    <w:rsid w:val="00680261"/>
    <w:rsid w:val="006803D7"/>
    <w:rsid w:val="00680A97"/>
    <w:rsid w:val="00680CDA"/>
    <w:rsid w:val="00680DC2"/>
    <w:rsid w:val="00680F30"/>
    <w:rsid w:val="00680F5E"/>
    <w:rsid w:val="00680F81"/>
    <w:rsid w:val="0068102D"/>
    <w:rsid w:val="0068104B"/>
    <w:rsid w:val="00681347"/>
    <w:rsid w:val="00681464"/>
    <w:rsid w:val="006814D8"/>
    <w:rsid w:val="006819F6"/>
    <w:rsid w:val="006819F8"/>
    <w:rsid w:val="00681F5E"/>
    <w:rsid w:val="00682197"/>
    <w:rsid w:val="0068226B"/>
    <w:rsid w:val="00682318"/>
    <w:rsid w:val="006826D6"/>
    <w:rsid w:val="006827AF"/>
    <w:rsid w:val="00682A4A"/>
    <w:rsid w:val="00682B36"/>
    <w:rsid w:val="00682ED3"/>
    <w:rsid w:val="00683071"/>
    <w:rsid w:val="006832D3"/>
    <w:rsid w:val="00683691"/>
    <w:rsid w:val="006836D8"/>
    <w:rsid w:val="00683742"/>
    <w:rsid w:val="00683776"/>
    <w:rsid w:val="0068393E"/>
    <w:rsid w:val="00683993"/>
    <w:rsid w:val="00683BA0"/>
    <w:rsid w:val="00683BED"/>
    <w:rsid w:val="00683D7F"/>
    <w:rsid w:val="00683E88"/>
    <w:rsid w:val="00684000"/>
    <w:rsid w:val="0068406A"/>
    <w:rsid w:val="006840D5"/>
    <w:rsid w:val="00684258"/>
    <w:rsid w:val="006846EA"/>
    <w:rsid w:val="00684B8D"/>
    <w:rsid w:val="0068501A"/>
    <w:rsid w:val="006850AA"/>
    <w:rsid w:val="0068523E"/>
    <w:rsid w:val="006852F8"/>
    <w:rsid w:val="006852FE"/>
    <w:rsid w:val="00685438"/>
    <w:rsid w:val="00685475"/>
    <w:rsid w:val="00685725"/>
    <w:rsid w:val="006858DD"/>
    <w:rsid w:val="0068591D"/>
    <w:rsid w:val="0068595A"/>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52"/>
    <w:rsid w:val="006875FF"/>
    <w:rsid w:val="00687A62"/>
    <w:rsid w:val="00687BD3"/>
    <w:rsid w:val="00687C94"/>
    <w:rsid w:val="00687FD4"/>
    <w:rsid w:val="0069013E"/>
    <w:rsid w:val="00690442"/>
    <w:rsid w:val="00690703"/>
    <w:rsid w:val="0069091F"/>
    <w:rsid w:val="00690966"/>
    <w:rsid w:val="00690D12"/>
    <w:rsid w:val="00690E34"/>
    <w:rsid w:val="00690E65"/>
    <w:rsid w:val="00690F0E"/>
    <w:rsid w:val="00690FB4"/>
    <w:rsid w:val="006910EA"/>
    <w:rsid w:val="006915B6"/>
    <w:rsid w:val="006916B1"/>
    <w:rsid w:val="006916C1"/>
    <w:rsid w:val="00691904"/>
    <w:rsid w:val="006919C5"/>
    <w:rsid w:val="00691D43"/>
    <w:rsid w:val="00691D85"/>
    <w:rsid w:val="00691D9C"/>
    <w:rsid w:val="00691EB1"/>
    <w:rsid w:val="00691EBC"/>
    <w:rsid w:val="00691F16"/>
    <w:rsid w:val="0069239E"/>
    <w:rsid w:val="00692602"/>
    <w:rsid w:val="00692629"/>
    <w:rsid w:val="00692799"/>
    <w:rsid w:val="006927F0"/>
    <w:rsid w:val="00692854"/>
    <w:rsid w:val="00692899"/>
    <w:rsid w:val="00692979"/>
    <w:rsid w:val="00692A0D"/>
    <w:rsid w:val="00692A9D"/>
    <w:rsid w:val="00692AC3"/>
    <w:rsid w:val="00692D5C"/>
    <w:rsid w:val="00692D9B"/>
    <w:rsid w:val="00693077"/>
    <w:rsid w:val="006930A0"/>
    <w:rsid w:val="00693295"/>
    <w:rsid w:val="006935F4"/>
    <w:rsid w:val="0069361D"/>
    <w:rsid w:val="0069374C"/>
    <w:rsid w:val="00693770"/>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592"/>
    <w:rsid w:val="006955A3"/>
    <w:rsid w:val="00695714"/>
    <w:rsid w:val="0069580E"/>
    <w:rsid w:val="0069589C"/>
    <w:rsid w:val="00695906"/>
    <w:rsid w:val="00695964"/>
    <w:rsid w:val="0069596E"/>
    <w:rsid w:val="00695BA5"/>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97EF3"/>
    <w:rsid w:val="00697FD0"/>
    <w:rsid w:val="006A00D5"/>
    <w:rsid w:val="006A01CC"/>
    <w:rsid w:val="006A05EF"/>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24C"/>
    <w:rsid w:val="006A2347"/>
    <w:rsid w:val="006A24B3"/>
    <w:rsid w:val="006A290C"/>
    <w:rsid w:val="006A2C79"/>
    <w:rsid w:val="006A2D0E"/>
    <w:rsid w:val="006A2E66"/>
    <w:rsid w:val="006A2EEC"/>
    <w:rsid w:val="006A3116"/>
    <w:rsid w:val="006A3227"/>
    <w:rsid w:val="006A3255"/>
    <w:rsid w:val="006A3396"/>
    <w:rsid w:val="006A3573"/>
    <w:rsid w:val="006A3574"/>
    <w:rsid w:val="006A35E9"/>
    <w:rsid w:val="006A3623"/>
    <w:rsid w:val="006A3750"/>
    <w:rsid w:val="006A384A"/>
    <w:rsid w:val="006A3897"/>
    <w:rsid w:val="006A3F94"/>
    <w:rsid w:val="006A3FB6"/>
    <w:rsid w:val="006A4113"/>
    <w:rsid w:val="006A4153"/>
    <w:rsid w:val="006A4224"/>
    <w:rsid w:val="006A456A"/>
    <w:rsid w:val="006A457B"/>
    <w:rsid w:val="006A457C"/>
    <w:rsid w:val="006A4584"/>
    <w:rsid w:val="006A458D"/>
    <w:rsid w:val="006A4784"/>
    <w:rsid w:val="006A484F"/>
    <w:rsid w:val="006A49B5"/>
    <w:rsid w:val="006A4F2B"/>
    <w:rsid w:val="006A4F40"/>
    <w:rsid w:val="006A5185"/>
    <w:rsid w:val="006A5186"/>
    <w:rsid w:val="006A5223"/>
    <w:rsid w:val="006A5302"/>
    <w:rsid w:val="006A55F3"/>
    <w:rsid w:val="006A57FD"/>
    <w:rsid w:val="006A5A45"/>
    <w:rsid w:val="006A5BDF"/>
    <w:rsid w:val="006A5CA3"/>
    <w:rsid w:val="006A5CE9"/>
    <w:rsid w:val="006A5D88"/>
    <w:rsid w:val="006A5E26"/>
    <w:rsid w:val="006A5F28"/>
    <w:rsid w:val="006A6273"/>
    <w:rsid w:val="006A63BE"/>
    <w:rsid w:val="006A64D6"/>
    <w:rsid w:val="006A6725"/>
    <w:rsid w:val="006A6756"/>
    <w:rsid w:val="006A6810"/>
    <w:rsid w:val="006A68A5"/>
    <w:rsid w:val="006A6AF1"/>
    <w:rsid w:val="006A6B69"/>
    <w:rsid w:val="006A6F52"/>
    <w:rsid w:val="006A714F"/>
    <w:rsid w:val="006A7574"/>
    <w:rsid w:val="006A76FC"/>
    <w:rsid w:val="006A78C4"/>
    <w:rsid w:val="006A793C"/>
    <w:rsid w:val="006A7BF2"/>
    <w:rsid w:val="006A7C40"/>
    <w:rsid w:val="006A7FDD"/>
    <w:rsid w:val="006B0027"/>
    <w:rsid w:val="006B01AB"/>
    <w:rsid w:val="006B0489"/>
    <w:rsid w:val="006B04A2"/>
    <w:rsid w:val="006B04DC"/>
    <w:rsid w:val="006B0566"/>
    <w:rsid w:val="006B05AC"/>
    <w:rsid w:val="006B0939"/>
    <w:rsid w:val="006B0C66"/>
    <w:rsid w:val="006B0C9C"/>
    <w:rsid w:val="006B0ED2"/>
    <w:rsid w:val="006B126F"/>
    <w:rsid w:val="006B12FC"/>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1F"/>
    <w:rsid w:val="006B21E9"/>
    <w:rsid w:val="006B242D"/>
    <w:rsid w:val="006B2562"/>
    <w:rsid w:val="006B288B"/>
    <w:rsid w:val="006B2ABC"/>
    <w:rsid w:val="006B2B0B"/>
    <w:rsid w:val="006B2B36"/>
    <w:rsid w:val="006B34AD"/>
    <w:rsid w:val="006B35A8"/>
    <w:rsid w:val="006B37DD"/>
    <w:rsid w:val="006B38FB"/>
    <w:rsid w:val="006B393F"/>
    <w:rsid w:val="006B3B94"/>
    <w:rsid w:val="006B3BE4"/>
    <w:rsid w:val="006B3DB3"/>
    <w:rsid w:val="006B3E55"/>
    <w:rsid w:val="006B3F55"/>
    <w:rsid w:val="006B4242"/>
    <w:rsid w:val="006B4303"/>
    <w:rsid w:val="006B49BF"/>
    <w:rsid w:val="006B4C16"/>
    <w:rsid w:val="006B4D4E"/>
    <w:rsid w:val="006B4F45"/>
    <w:rsid w:val="006B5029"/>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D6C"/>
    <w:rsid w:val="006C0FB9"/>
    <w:rsid w:val="006C10C6"/>
    <w:rsid w:val="006C179C"/>
    <w:rsid w:val="006C1B3F"/>
    <w:rsid w:val="006C1C9A"/>
    <w:rsid w:val="006C1E73"/>
    <w:rsid w:val="006C1ED8"/>
    <w:rsid w:val="006C1EE5"/>
    <w:rsid w:val="006C23D4"/>
    <w:rsid w:val="006C25FF"/>
    <w:rsid w:val="006C27D6"/>
    <w:rsid w:val="006C2E2A"/>
    <w:rsid w:val="006C3679"/>
    <w:rsid w:val="006C3741"/>
    <w:rsid w:val="006C375B"/>
    <w:rsid w:val="006C3773"/>
    <w:rsid w:val="006C377A"/>
    <w:rsid w:val="006C3B37"/>
    <w:rsid w:val="006C3B87"/>
    <w:rsid w:val="006C3C14"/>
    <w:rsid w:val="006C3D06"/>
    <w:rsid w:val="006C3EF6"/>
    <w:rsid w:val="006C3F40"/>
    <w:rsid w:val="006C4109"/>
    <w:rsid w:val="006C4394"/>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B92"/>
    <w:rsid w:val="006C5C20"/>
    <w:rsid w:val="006C5C83"/>
    <w:rsid w:val="006C5E20"/>
    <w:rsid w:val="006C5E8E"/>
    <w:rsid w:val="006C5FF1"/>
    <w:rsid w:val="006C6287"/>
    <w:rsid w:val="006C65CB"/>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3CD"/>
    <w:rsid w:val="006D04EC"/>
    <w:rsid w:val="006D090E"/>
    <w:rsid w:val="006D0A70"/>
    <w:rsid w:val="006D0AD9"/>
    <w:rsid w:val="006D0D9F"/>
    <w:rsid w:val="006D0DED"/>
    <w:rsid w:val="006D12D3"/>
    <w:rsid w:val="006D1507"/>
    <w:rsid w:val="006D18C4"/>
    <w:rsid w:val="006D18DD"/>
    <w:rsid w:val="006D19ED"/>
    <w:rsid w:val="006D1A23"/>
    <w:rsid w:val="006D1C6F"/>
    <w:rsid w:val="006D1D48"/>
    <w:rsid w:val="006D1F1A"/>
    <w:rsid w:val="006D2072"/>
    <w:rsid w:val="006D21FF"/>
    <w:rsid w:val="006D2584"/>
    <w:rsid w:val="006D2627"/>
    <w:rsid w:val="006D26C0"/>
    <w:rsid w:val="006D2B71"/>
    <w:rsid w:val="006D3017"/>
    <w:rsid w:val="006D31AF"/>
    <w:rsid w:val="006D31DD"/>
    <w:rsid w:val="006D32A3"/>
    <w:rsid w:val="006D37A8"/>
    <w:rsid w:val="006D37B5"/>
    <w:rsid w:val="006D37F9"/>
    <w:rsid w:val="006D3F60"/>
    <w:rsid w:val="006D4005"/>
    <w:rsid w:val="006D4362"/>
    <w:rsid w:val="006D446C"/>
    <w:rsid w:val="006D492A"/>
    <w:rsid w:val="006D493C"/>
    <w:rsid w:val="006D4A28"/>
    <w:rsid w:val="006D4A81"/>
    <w:rsid w:val="006D4CE5"/>
    <w:rsid w:val="006D4F72"/>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244"/>
    <w:rsid w:val="006D6489"/>
    <w:rsid w:val="006D6567"/>
    <w:rsid w:val="006D675F"/>
    <w:rsid w:val="006D687D"/>
    <w:rsid w:val="006D6A13"/>
    <w:rsid w:val="006D6A1B"/>
    <w:rsid w:val="006D6C1F"/>
    <w:rsid w:val="006D6CD1"/>
    <w:rsid w:val="006D6D94"/>
    <w:rsid w:val="006D731E"/>
    <w:rsid w:val="006D7459"/>
    <w:rsid w:val="006D7598"/>
    <w:rsid w:val="006D77F5"/>
    <w:rsid w:val="006D7850"/>
    <w:rsid w:val="006D78B6"/>
    <w:rsid w:val="006D79DD"/>
    <w:rsid w:val="006D7B93"/>
    <w:rsid w:val="006D7DAD"/>
    <w:rsid w:val="006D7E44"/>
    <w:rsid w:val="006D7E64"/>
    <w:rsid w:val="006D7E94"/>
    <w:rsid w:val="006D7EC0"/>
    <w:rsid w:val="006E039B"/>
    <w:rsid w:val="006E0570"/>
    <w:rsid w:val="006E05B4"/>
    <w:rsid w:val="006E0635"/>
    <w:rsid w:val="006E0B16"/>
    <w:rsid w:val="006E0C8A"/>
    <w:rsid w:val="006E0E25"/>
    <w:rsid w:val="006E0E60"/>
    <w:rsid w:val="006E0ED0"/>
    <w:rsid w:val="006E1095"/>
    <w:rsid w:val="006E130D"/>
    <w:rsid w:val="006E1348"/>
    <w:rsid w:val="006E176F"/>
    <w:rsid w:val="006E17CB"/>
    <w:rsid w:val="006E182F"/>
    <w:rsid w:val="006E1A5A"/>
    <w:rsid w:val="006E1B1C"/>
    <w:rsid w:val="006E1F8C"/>
    <w:rsid w:val="006E22CC"/>
    <w:rsid w:val="006E23F1"/>
    <w:rsid w:val="006E267D"/>
    <w:rsid w:val="006E28AC"/>
    <w:rsid w:val="006E2AA6"/>
    <w:rsid w:val="006E2D83"/>
    <w:rsid w:val="006E3084"/>
    <w:rsid w:val="006E33E2"/>
    <w:rsid w:val="006E35A8"/>
    <w:rsid w:val="006E376A"/>
    <w:rsid w:val="006E3AC0"/>
    <w:rsid w:val="006E3D3A"/>
    <w:rsid w:val="006E3DC3"/>
    <w:rsid w:val="006E3F04"/>
    <w:rsid w:val="006E3F7E"/>
    <w:rsid w:val="006E4190"/>
    <w:rsid w:val="006E451B"/>
    <w:rsid w:val="006E459B"/>
    <w:rsid w:val="006E477B"/>
    <w:rsid w:val="006E487B"/>
    <w:rsid w:val="006E495C"/>
    <w:rsid w:val="006E4CD7"/>
    <w:rsid w:val="006E512D"/>
    <w:rsid w:val="006E5151"/>
    <w:rsid w:val="006E54EC"/>
    <w:rsid w:val="006E554E"/>
    <w:rsid w:val="006E5A60"/>
    <w:rsid w:val="006E5AB8"/>
    <w:rsid w:val="006E5BCB"/>
    <w:rsid w:val="006E5D80"/>
    <w:rsid w:val="006E5DD2"/>
    <w:rsid w:val="006E5E95"/>
    <w:rsid w:val="006E5FC6"/>
    <w:rsid w:val="006E5FF5"/>
    <w:rsid w:val="006E6138"/>
    <w:rsid w:val="006E61B4"/>
    <w:rsid w:val="006E61E0"/>
    <w:rsid w:val="006E6356"/>
    <w:rsid w:val="006E64A6"/>
    <w:rsid w:val="006E6882"/>
    <w:rsid w:val="006E68E5"/>
    <w:rsid w:val="006E695B"/>
    <w:rsid w:val="006E6A05"/>
    <w:rsid w:val="006E6B61"/>
    <w:rsid w:val="006E6C7D"/>
    <w:rsid w:val="006E6DA9"/>
    <w:rsid w:val="006E6F03"/>
    <w:rsid w:val="006E71A8"/>
    <w:rsid w:val="006E71FB"/>
    <w:rsid w:val="006E722F"/>
    <w:rsid w:val="006E7320"/>
    <w:rsid w:val="006E7496"/>
    <w:rsid w:val="006E7513"/>
    <w:rsid w:val="006E76EA"/>
    <w:rsid w:val="006E7752"/>
    <w:rsid w:val="006E7837"/>
    <w:rsid w:val="006E792F"/>
    <w:rsid w:val="006E7969"/>
    <w:rsid w:val="006E799F"/>
    <w:rsid w:val="006E7C96"/>
    <w:rsid w:val="006E7CD9"/>
    <w:rsid w:val="006E7DE8"/>
    <w:rsid w:val="006E7E49"/>
    <w:rsid w:val="006E7F71"/>
    <w:rsid w:val="006F01EA"/>
    <w:rsid w:val="006F042D"/>
    <w:rsid w:val="006F05C2"/>
    <w:rsid w:val="006F05CE"/>
    <w:rsid w:val="006F07A6"/>
    <w:rsid w:val="006F090B"/>
    <w:rsid w:val="006F0A4D"/>
    <w:rsid w:val="006F0BD5"/>
    <w:rsid w:val="006F0C12"/>
    <w:rsid w:val="006F0EB1"/>
    <w:rsid w:val="006F0EC2"/>
    <w:rsid w:val="006F0F17"/>
    <w:rsid w:val="006F0F3F"/>
    <w:rsid w:val="006F0F4E"/>
    <w:rsid w:val="006F1008"/>
    <w:rsid w:val="006F1159"/>
    <w:rsid w:val="006F11BA"/>
    <w:rsid w:val="006F13CD"/>
    <w:rsid w:val="006F176F"/>
    <w:rsid w:val="006F1C0B"/>
    <w:rsid w:val="006F1D86"/>
    <w:rsid w:val="006F218B"/>
    <w:rsid w:val="006F22CB"/>
    <w:rsid w:val="006F253A"/>
    <w:rsid w:val="006F2710"/>
    <w:rsid w:val="006F2849"/>
    <w:rsid w:val="006F291E"/>
    <w:rsid w:val="006F2A86"/>
    <w:rsid w:val="006F2C1A"/>
    <w:rsid w:val="006F2C45"/>
    <w:rsid w:val="006F2D33"/>
    <w:rsid w:val="006F2E21"/>
    <w:rsid w:val="006F2FFC"/>
    <w:rsid w:val="006F3052"/>
    <w:rsid w:val="006F314D"/>
    <w:rsid w:val="006F31DF"/>
    <w:rsid w:val="006F33BA"/>
    <w:rsid w:val="006F3738"/>
    <w:rsid w:val="006F374E"/>
    <w:rsid w:val="006F38E5"/>
    <w:rsid w:val="006F38FF"/>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A24"/>
    <w:rsid w:val="006F5B41"/>
    <w:rsid w:val="006F5BD7"/>
    <w:rsid w:val="006F5D56"/>
    <w:rsid w:val="006F6151"/>
    <w:rsid w:val="006F61B1"/>
    <w:rsid w:val="006F651D"/>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FD8"/>
    <w:rsid w:val="00700042"/>
    <w:rsid w:val="0070023A"/>
    <w:rsid w:val="007003E6"/>
    <w:rsid w:val="007005F0"/>
    <w:rsid w:val="007006EE"/>
    <w:rsid w:val="007009DC"/>
    <w:rsid w:val="00701044"/>
    <w:rsid w:val="0070152A"/>
    <w:rsid w:val="00701670"/>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87F"/>
    <w:rsid w:val="007038DE"/>
    <w:rsid w:val="00703F2F"/>
    <w:rsid w:val="00703FDA"/>
    <w:rsid w:val="007041AA"/>
    <w:rsid w:val="00704487"/>
    <w:rsid w:val="0070465C"/>
    <w:rsid w:val="0070466A"/>
    <w:rsid w:val="007046DA"/>
    <w:rsid w:val="007047A7"/>
    <w:rsid w:val="00704812"/>
    <w:rsid w:val="00704A33"/>
    <w:rsid w:val="00704CA2"/>
    <w:rsid w:val="00704DEB"/>
    <w:rsid w:val="00704E40"/>
    <w:rsid w:val="00704EFF"/>
    <w:rsid w:val="00704FD7"/>
    <w:rsid w:val="007052C8"/>
    <w:rsid w:val="007054A4"/>
    <w:rsid w:val="00705584"/>
    <w:rsid w:val="00705677"/>
    <w:rsid w:val="0070574A"/>
    <w:rsid w:val="0070576F"/>
    <w:rsid w:val="007057AD"/>
    <w:rsid w:val="007057BD"/>
    <w:rsid w:val="007057C2"/>
    <w:rsid w:val="00705845"/>
    <w:rsid w:val="00705C1A"/>
    <w:rsid w:val="00705E96"/>
    <w:rsid w:val="007060C1"/>
    <w:rsid w:val="007062E8"/>
    <w:rsid w:val="00706793"/>
    <w:rsid w:val="00706A95"/>
    <w:rsid w:val="00706AB3"/>
    <w:rsid w:val="00706C3D"/>
    <w:rsid w:val="00706E08"/>
    <w:rsid w:val="00706F12"/>
    <w:rsid w:val="00707059"/>
    <w:rsid w:val="0070711F"/>
    <w:rsid w:val="0070743B"/>
    <w:rsid w:val="00707702"/>
    <w:rsid w:val="00707D5F"/>
    <w:rsid w:val="00710049"/>
    <w:rsid w:val="007101EE"/>
    <w:rsid w:val="007101F4"/>
    <w:rsid w:val="00710576"/>
    <w:rsid w:val="0071059B"/>
    <w:rsid w:val="007106D6"/>
    <w:rsid w:val="007107AB"/>
    <w:rsid w:val="00710994"/>
    <w:rsid w:val="007109CD"/>
    <w:rsid w:val="00710A3E"/>
    <w:rsid w:val="00710B0F"/>
    <w:rsid w:val="00710D33"/>
    <w:rsid w:val="00710DC2"/>
    <w:rsid w:val="00710EFD"/>
    <w:rsid w:val="00710FF7"/>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909"/>
    <w:rsid w:val="00712955"/>
    <w:rsid w:val="007129FE"/>
    <w:rsid w:val="00712A0F"/>
    <w:rsid w:val="00712C01"/>
    <w:rsid w:val="00712F62"/>
    <w:rsid w:val="00712FDB"/>
    <w:rsid w:val="0071302B"/>
    <w:rsid w:val="007130B8"/>
    <w:rsid w:val="0071374D"/>
    <w:rsid w:val="00713A16"/>
    <w:rsid w:val="00713B00"/>
    <w:rsid w:val="00713CD6"/>
    <w:rsid w:val="00713E26"/>
    <w:rsid w:val="00713E50"/>
    <w:rsid w:val="007141F2"/>
    <w:rsid w:val="007142D8"/>
    <w:rsid w:val="00714312"/>
    <w:rsid w:val="00714722"/>
    <w:rsid w:val="007147F9"/>
    <w:rsid w:val="0071480B"/>
    <w:rsid w:val="00714BB1"/>
    <w:rsid w:val="00714D6A"/>
    <w:rsid w:val="00714EBB"/>
    <w:rsid w:val="00714F49"/>
    <w:rsid w:val="00715140"/>
    <w:rsid w:val="007156BB"/>
    <w:rsid w:val="007158E9"/>
    <w:rsid w:val="00715BBE"/>
    <w:rsid w:val="00715CC6"/>
    <w:rsid w:val="00715F49"/>
    <w:rsid w:val="00715FBA"/>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999"/>
    <w:rsid w:val="00717B0A"/>
    <w:rsid w:val="00717BF6"/>
    <w:rsid w:val="00717DF3"/>
    <w:rsid w:val="00717EDC"/>
    <w:rsid w:val="0072024D"/>
    <w:rsid w:val="00720368"/>
    <w:rsid w:val="0072074C"/>
    <w:rsid w:val="00720759"/>
    <w:rsid w:val="007208DB"/>
    <w:rsid w:val="00720AEA"/>
    <w:rsid w:val="00720BD4"/>
    <w:rsid w:val="00720C7A"/>
    <w:rsid w:val="00720EE2"/>
    <w:rsid w:val="007210A8"/>
    <w:rsid w:val="007213F8"/>
    <w:rsid w:val="00721538"/>
    <w:rsid w:val="0072157A"/>
    <w:rsid w:val="007215A9"/>
    <w:rsid w:val="007216CE"/>
    <w:rsid w:val="0072179D"/>
    <w:rsid w:val="007217EA"/>
    <w:rsid w:val="007218A9"/>
    <w:rsid w:val="0072190B"/>
    <w:rsid w:val="00721931"/>
    <w:rsid w:val="00721BAF"/>
    <w:rsid w:val="00721CBB"/>
    <w:rsid w:val="00721E1D"/>
    <w:rsid w:val="0072231D"/>
    <w:rsid w:val="00722875"/>
    <w:rsid w:val="00722876"/>
    <w:rsid w:val="00722979"/>
    <w:rsid w:val="00722B72"/>
    <w:rsid w:val="00722D17"/>
    <w:rsid w:val="00722F12"/>
    <w:rsid w:val="00722F5B"/>
    <w:rsid w:val="00722FF8"/>
    <w:rsid w:val="007230F4"/>
    <w:rsid w:val="00723208"/>
    <w:rsid w:val="0072321C"/>
    <w:rsid w:val="00723701"/>
    <w:rsid w:val="00723806"/>
    <w:rsid w:val="00723825"/>
    <w:rsid w:val="0072397D"/>
    <w:rsid w:val="007239FB"/>
    <w:rsid w:val="00723AFC"/>
    <w:rsid w:val="00723B34"/>
    <w:rsid w:val="00723D1F"/>
    <w:rsid w:val="00723EC3"/>
    <w:rsid w:val="007240CF"/>
    <w:rsid w:val="00724147"/>
    <w:rsid w:val="00724148"/>
    <w:rsid w:val="007242E0"/>
    <w:rsid w:val="00724426"/>
    <w:rsid w:val="007245A9"/>
    <w:rsid w:val="007247CB"/>
    <w:rsid w:val="00724839"/>
    <w:rsid w:val="00724C8B"/>
    <w:rsid w:val="00724E19"/>
    <w:rsid w:val="00725068"/>
    <w:rsid w:val="00725294"/>
    <w:rsid w:val="00725393"/>
    <w:rsid w:val="007253E3"/>
    <w:rsid w:val="007254B1"/>
    <w:rsid w:val="0072560E"/>
    <w:rsid w:val="00725CB6"/>
    <w:rsid w:val="00725D75"/>
    <w:rsid w:val="00725ECF"/>
    <w:rsid w:val="00725F36"/>
    <w:rsid w:val="0072602E"/>
    <w:rsid w:val="0072606F"/>
    <w:rsid w:val="00726281"/>
    <w:rsid w:val="00726321"/>
    <w:rsid w:val="00726388"/>
    <w:rsid w:val="0072662E"/>
    <w:rsid w:val="0072665F"/>
    <w:rsid w:val="007266CF"/>
    <w:rsid w:val="00726820"/>
    <w:rsid w:val="00726ACB"/>
    <w:rsid w:val="00726C26"/>
    <w:rsid w:val="00726C57"/>
    <w:rsid w:val="00726F59"/>
    <w:rsid w:val="00726F70"/>
    <w:rsid w:val="00726FC1"/>
    <w:rsid w:val="00727270"/>
    <w:rsid w:val="007273A6"/>
    <w:rsid w:val="00727625"/>
    <w:rsid w:val="00727781"/>
    <w:rsid w:val="00727C18"/>
    <w:rsid w:val="00727D7A"/>
    <w:rsid w:val="00727E9F"/>
    <w:rsid w:val="007300DD"/>
    <w:rsid w:val="007302F0"/>
    <w:rsid w:val="00730302"/>
    <w:rsid w:val="0073063C"/>
    <w:rsid w:val="00730AD5"/>
    <w:rsid w:val="00730B71"/>
    <w:rsid w:val="00730CC9"/>
    <w:rsid w:val="00730ED9"/>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266"/>
    <w:rsid w:val="00734358"/>
    <w:rsid w:val="007343C7"/>
    <w:rsid w:val="00734596"/>
    <w:rsid w:val="007345B7"/>
    <w:rsid w:val="0073497A"/>
    <w:rsid w:val="00734F47"/>
    <w:rsid w:val="00735265"/>
    <w:rsid w:val="00735276"/>
    <w:rsid w:val="007352EF"/>
    <w:rsid w:val="007355AD"/>
    <w:rsid w:val="007356D0"/>
    <w:rsid w:val="007357E4"/>
    <w:rsid w:val="00735B08"/>
    <w:rsid w:val="0073634B"/>
    <w:rsid w:val="0073637C"/>
    <w:rsid w:val="0073686C"/>
    <w:rsid w:val="0073694A"/>
    <w:rsid w:val="00736B49"/>
    <w:rsid w:val="00736D7B"/>
    <w:rsid w:val="007370E6"/>
    <w:rsid w:val="0073714C"/>
    <w:rsid w:val="0073723D"/>
    <w:rsid w:val="00737530"/>
    <w:rsid w:val="0073774E"/>
    <w:rsid w:val="007377ED"/>
    <w:rsid w:val="007378DC"/>
    <w:rsid w:val="007379AB"/>
    <w:rsid w:val="007379C8"/>
    <w:rsid w:val="00737CE1"/>
    <w:rsid w:val="0074034C"/>
    <w:rsid w:val="0074047F"/>
    <w:rsid w:val="007404FF"/>
    <w:rsid w:val="00740698"/>
    <w:rsid w:val="007406C0"/>
    <w:rsid w:val="00740759"/>
    <w:rsid w:val="007409BC"/>
    <w:rsid w:val="00740AC1"/>
    <w:rsid w:val="00740B17"/>
    <w:rsid w:val="00740C09"/>
    <w:rsid w:val="00740CD3"/>
    <w:rsid w:val="00740D00"/>
    <w:rsid w:val="0074108B"/>
    <w:rsid w:val="00741632"/>
    <w:rsid w:val="00741AF6"/>
    <w:rsid w:val="00741D6F"/>
    <w:rsid w:val="00741DDB"/>
    <w:rsid w:val="007420C9"/>
    <w:rsid w:val="0074211F"/>
    <w:rsid w:val="00742235"/>
    <w:rsid w:val="00742695"/>
    <w:rsid w:val="00742985"/>
    <w:rsid w:val="00742A51"/>
    <w:rsid w:val="00742BFB"/>
    <w:rsid w:val="00742EC0"/>
    <w:rsid w:val="00742F33"/>
    <w:rsid w:val="007430BF"/>
    <w:rsid w:val="007431A2"/>
    <w:rsid w:val="00743296"/>
    <w:rsid w:val="007435A4"/>
    <w:rsid w:val="00743757"/>
    <w:rsid w:val="00743867"/>
    <w:rsid w:val="00743A81"/>
    <w:rsid w:val="00743CB7"/>
    <w:rsid w:val="00744046"/>
    <w:rsid w:val="00744055"/>
    <w:rsid w:val="007441E1"/>
    <w:rsid w:val="00744582"/>
    <w:rsid w:val="00744600"/>
    <w:rsid w:val="0074486F"/>
    <w:rsid w:val="00744EC9"/>
    <w:rsid w:val="00744FB1"/>
    <w:rsid w:val="0074503C"/>
    <w:rsid w:val="0074529E"/>
    <w:rsid w:val="00745525"/>
    <w:rsid w:val="00745527"/>
    <w:rsid w:val="0074576E"/>
    <w:rsid w:val="00745791"/>
    <w:rsid w:val="00745854"/>
    <w:rsid w:val="007459E6"/>
    <w:rsid w:val="00745C0A"/>
    <w:rsid w:val="00745EBB"/>
    <w:rsid w:val="00745EF7"/>
    <w:rsid w:val="00745FA1"/>
    <w:rsid w:val="0074601F"/>
    <w:rsid w:val="00746167"/>
    <w:rsid w:val="00746199"/>
    <w:rsid w:val="007461BB"/>
    <w:rsid w:val="0074644A"/>
    <w:rsid w:val="0074697B"/>
    <w:rsid w:val="00746B0B"/>
    <w:rsid w:val="00746C91"/>
    <w:rsid w:val="00746F3E"/>
    <w:rsid w:val="00747048"/>
    <w:rsid w:val="007471A7"/>
    <w:rsid w:val="00747301"/>
    <w:rsid w:val="00747446"/>
    <w:rsid w:val="007478C6"/>
    <w:rsid w:val="00747ABB"/>
    <w:rsid w:val="00747ACC"/>
    <w:rsid w:val="00747BD8"/>
    <w:rsid w:val="00747BDB"/>
    <w:rsid w:val="00747E09"/>
    <w:rsid w:val="00747F05"/>
    <w:rsid w:val="00747FAB"/>
    <w:rsid w:val="00750002"/>
    <w:rsid w:val="0075006F"/>
    <w:rsid w:val="0075038A"/>
    <w:rsid w:val="007503E3"/>
    <w:rsid w:val="007504CD"/>
    <w:rsid w:val="007504DA"/>
    <w:rsid w:val="007507A1"/>
    <w:rsid w:val="007507B0"/>
    <w:rsid w:val="007509F9"/>
    <w:rsid w:val="00750A23"/>
    <w:rsid w:val="00750BE1"/>
    <w:rsid w:val="00750DA3"/>
    <w:rsid w:val="00750DFC"/>
    <w:rsid w:val="00750F2F"/>
    <w:rsid w:val="007511E4"/>
    <w:rsid w:val="0075146A"/>
    <w:rsid w:val="0075153A"/>
    <w:rsid w:val="007515C8"/>
    <w:rsid w:val="007517D1"/>
    <w:rsid w:val="00751973"/>
    <w:rsid w:val="00751983"/>
    <w:rsid w:val="007519B2"/>
    <w:rsid w:val="00751B58"/>
    <w:rsid w:val="00751B89"/>
    <w:rsid w:val="00751BD5"/>
    <w:rsid w:val="00751F76"/>
    <w:rsid w:val="00752497"/>
    <w:rsid w:val="007525CA"/>
    <w:rsid w:val="007525D3"/>
    <w:rsid w:val="0075288B"/>
    <w:rsid w:val="00752905"/>
    <w:rsid w:val="00752AC4"/>
    <w:rsid w:val="00752BF4"/>
    <w:rsid w:val="00752CC0"/>
    <w:rsid w:val="00752D56"/>
    <w:rsid w:val="00752E83"/>
    <w:rsid w:val="00752F77"/>
    <w:rsid w:val="00752FE7"/>
    <w:rsid w:val="00753105"/>
    <w:rsid w:val="0075310C"/>
    <w:rsid w:val="007531C0"/>
    <w:rsid w:val="007532DD"/>
    <w:rsid w:val="00753367"/>
    <w:rsid w:val="00753423"/>
    <w:rsid w:val="0075348F"/>
    <w:rsid w:val="007534AB"/>
    <w:rsid w:val="0075356D"/>
    <w:rsid w:val="007536BB"/>
    <w:rsid w:val="00753A8F"/>
    <w:rsid w:val="00753B9D"/>
    <w:rsid w:val="00753F01"/>
    <w:rsid w:val="0075412E"/>
    <w:rsid w:val="0075428A"/>
    <w:rsid w:val="0075435F"/>
    <w:rsid w:val="00754548"/>
    <w:rsid w:val="00754698"/>
    <w:rsid w:val="00754728"/>
    <w:rsid w:val="007547A7"/>
    <w:rsid w:val="0075494F"/>
    <w:rsid w:val="00754B28"/>
    <w:rsid w:val="00754D64"/>
    <w:rsid w:val="00754F2C"/>
    <w:rsid w:val="00755239"/>
    <w:rsid w:val="00755357"/>
    <w:rsid w:val="0075552F"/>
    <w:rsid w:val="0075554D"/>
    <w:rsid w:val="007556E3"/>
    <w:rsid w:val="00755724"/>
    <w:rsid w:val="00755737"/>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748"/>
    <w:rsid w:val="00757964"/>
    <w:rsid w:val="00757A61"/>
    <w:rsid w:val="00757CD9"/>
    <w:rsid w:val="00757D4D"/>
    <w:rsid w:val="00757E8E"/>
    <w:rsid w:val="00757F35"/>
    <w:rsid w:val="00757FE8"/>
    <w:rsid w:val="0076005C"/>
    <w:rsid w:val="007600CF"/>
    <w:rsid w:val="007602AB"/>
    <w:rsid w:val="007604E2"/>
    <w:rsid w:val="00760756"/>
    <w:rsid w:val="00760A01"/>
    <w:rsid w:val="00760D79"/>
    <w:rsid w:val="00760E75"/>
    <w:rsid w:val="00760F63"/>
    <w:rsid w:val="00760F99"/>
    <w:rsid w:val="007612A1"/>
    <w:rsid w:val="007613AF"/>
    <w:rsid w:val="007616D5"/>
    <w:rsid w:val="007618E0"/>
    <w:rsid w:val="007619FB"/>
    <w:rsid w:val="00761EAB"/>
    <w:rsid w:val="00761EDA"/>
    <w:rsid w:val="00761FEC"/>
    <w:rsid w:val="0076200C"/>
    <w:rsid w:val="0076229A"/>
    <w:rsid w:val="007624B9"/>
    <w:rsid w:val="00762540"/>
    <w:rsid w:val="007626A2"/>
    <w:rsid w:val="007627B0"/>
    <w:rsid w:val="00762924"/>
    <w:rsid w:val="0076292F"/>
    <w:rsid w:val="0076295C"/>
    <w:rsid w:val="00762B12"/>
    <w:rsid w:val="00762E66"/>
    <w:rsid w:val="00762E67"/>
    <w:rsid w:val="00762EA3"/>
    <w:rsid w:val="00762FEC"/>
    <w:rsid w:val="00763055"/>
    <w:rsid w:val="0076305E"/>
    <w:rsid w:val="007634CA"/>
    <w:rsid w:val="007636F3"/>
    <w:rsid w:val="0076375B"/>
    <w:rsid w:val="007638C2"/>
    <w:rsid w:val="00763A87"/>
    <w:rsid w:val="00763BA6"/>
    <w:rsid w:val="00763CAF"/>
    <w:rsid w:val="00763CB3"/>
    <w:rsid w:val="00763D32"/>
    <w:rsid w:val="00763E1A"/>
    <w:rsid w:val="00763E21"/>
    <w:rsid w:val="007640D5"/>
    <w:rsid w:val="0076440B"/>
    <w:rsid w:val="007649D7"/>
    <w:rsid w:val="00764C43"/>
    <w:rsid w:val="00764E4E"/>
    <w:rsid w:val="00764EB8"/>
    <w:rsid w:val="00765098"/>
    <w:rsid w:val="0076554C"/>
    <w:rsid w:val="00765561"/>
    <w:rsid w:val="007655D4"/>
    <w:rsid w:val="007658EA"/>
    <w:rsid w:val="007658EE"/>
    <w:rsid w:val="0076598E"/>
    <w:rsid w:val="00765F92"/>
    <w:rsid w:val="00765FDC"/>
    <w:rsid w:val="00766252"/>
    <w:rsid w:val="007662BF"/>
    <w:rsid w:val="00766395"/>
    <w:rsid w:val="00766546"/>
    <w:rsid w:val="00766559"/>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DE4"/>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1E84"/>
    <w:rsid w:val="0077200C"/>
    <w:rsid w:val="007721AD"/>
    <w:rsid w:val="00772275"/>
    <w:rsid w:val="007726BC"/>
    <w:rsid w:val="0077278F"/>
    <w:rsid w:val="00772D15"/>
    <w:rsid w:val="00772D7A"/>
    <w:rsid w:val="00772DC3"/>
    <w:rsid w:val="00772E14"/>
    <w:rsid w:val="00772F72"/>
    <w:rsid w:val="007733C4"/>
    <w:rsid w:val="00773588"/>
    <w:rsid w:val="007737CD"/>
    <w:rsid w:val="00773B7E"/>
    <w:rsid w:val="00773C11"/>
    <w:rsid w:val="00774007"/>
    <w:rsid w:val="007743A1"/>
    <w:rsid w:val="0077446F"/>
    <w:rsid w:val="007744EF"/>
    <w:rsid w:val="00774905"/>
    <w:rsid w:val="00774930"/>
    <w:rsid w:val="007750DC"/>
    <w:rsid w:val="00775330"/>
    <w:rsid w:val="00775BAA"/>
    <w:rsid w:val="00775BC0"/>
    <w:rsid w:val="00775EFD"/>
    <w:rsid w:val="00775F11"/>
    <w:rsid w:val="007762CD"/>
    <w:rsid w:val="0077661E"/>
    <w:rsid w:val="007768F2"/>
    <w:rsid w:val="00776908"/>
    <w:rsid w:val="00776A5D"/>
    <w:rsid w:val="00776AA5"/>
    <w:rsid w:val="00776E9E"/>
    <w:rsid w:val="00776F01"/>
    <w:rsid w:val="00776F0E"/>
    <w:rsid w:val="00777053"/>
    <w:rsid w:val="0077726C"/>
    <w:rsid w:val="007773B6"/>
    <w:rsid w:val="0077742B"/>
    <w:rsid w:val="00777811"/>
    <w:rsid w:val="00777AA1"/>
    <w:rsid w:val="00777C4A"/>
    <w:rsid w:val="00777CD9"/>
    <w:rsid w:val="00777EE9"/>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BDB"/>
    <w:rsid w:val="00781D25"/>
    <w:rsid w:val="00781DAD"/>
    <w:rsid w:val="0078223D"/>
    <w:rsid w:val="00782266"/>
    <w:rsid w:val="0078243D"/>
    <w:rsid w:val="00782525"/>
    <w:rsid w:val="0078254C"/>
    <w:rsid w:val="00782647"/>
    <w:rsid w:val="0078290B"/>
    <w:rsid w:val="00782A2D"/>
    <w:rsid w:val="00782AFD"/>
    <w:rsid w:val="00782B56"/>
    <w:rsid w:val="00782CF3"/>
    <w:rsid w:val="00782D4F"/>
    <w:rsid w:val="00782D8A"/>
    <w:rsid w:val="007831E9"/>
    <w:rsid w:val="007832CA"/>
    <w:rsid w:val="00783315"/>
    <w:rsid w:val="007833C3"/>
    <w:rsid w:val="007837BE"/>
    <w:rsid w:val="0078380D"/>
    <w:rsid w:val="00783C88"/>
    <w:rsid w:val="00783D91"/>
    <w:rsid w:val="007840BE"/>
    <w:rsid w:val="007842FE"/>
    <w:rsid w:val="00784490"/>
    <w:rsid w:val="00784491"/>
    <w:rsid w:val="0078457C"/>
    <w:rsid w:val="007845B8"/>
    <w:rsid w:val="00784702"/>
    <w:rsid w:val="007847F3"/>
    <w:rsid w:val="0078486B"/>
    <w:rsid w:val="00784B34"/>
    <w:rsid w:val="00784B86"/>
    <w:rsid w:val="00784BB5"/>
    <w:rsid w:val="00784C31"/>
    <w:rsid w:val="00784EA1"/>
    <w:rsid w:val="00784FC7"/>
    <w:rsid w:val="00784FCE"/>
    <w:rsid w:val="0078505A"/>
    <w:rsid w:val="0078534C"/>
    <w:rsid w:val="00785543"/>
    <w:rsid w:val="00785B87"/>
    <w:rsid w:val="00785BB9"/>
    <w:rsid w:val="00785D82"/>
    <w:rsid w:val="00785D8C"/>
    <w:rsid w:val="00785D9E"/>
    <w:rsid w:val="0078609F"/>
    <w:rsid w:val="007861C4"/>
    <w:rsid w:val="007861D1"/>
    <w:rsid w:val="00786272"/>
    <w:rsid w:val="007864B2"/>
    <w:rsid w:val="00786620"/>
    <w:rsid w:val="0078666F"/>
    <w:rsid w:val="007867B8"/>
    <w:rsid w:val="007867D4"/>
    <w:rsid w:val="007867E0"/>
    <w:rsid w:val="007868B7"/>
    <w:rsid w:val="00786911"/>
    <w:rsid w:val="0078698E"/>
    <w:rsid w:val="00786A91"/>
    <w:rsid w:val="00786BC0"/>
    <w:rsid w:val="0078712C"/>
    <w:rsid w:val="007872C0"/>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0E6E"/>
    <w:rsid w:val="0079101F"/>
    <w:rsid w:val="00791330"/>
    <w:rsid w:val="007913D3"/>
    <w:rsid w:val="0079157A"/>
    <w:rsid w:val="007916D2"/>
    <w:rsid w:val="00791760"/>
    <w:rsid w:val="00791A6D"/>
    <w:rsid w:val="00791ADE"/>
    <w:rsid w:val="00791BEA"/>
    <w:rsid w:val="00791CC8"/>
    <w:rsid w:val="00791E62"/>
    <w:rsid w:val="00791E9D"/>
    <w:rsid w:val="00791F2C"/>
    <w:rsid w:val="00792032"/>
    <w:rsid w:val="00792257"/>
    <w:rsid w:val="0079225A"/>
    <w:rsid w:val="0079232B"/>
    <w:rsid w:val="00792359"/>
    <w:rsid w:val="0079264A"/>
    <w:rsid w:val="007926B7"/>
    <w:rsid w:val="00792963"/>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C1"/>
    <w:rsid w:val="00793CFF"/>
    <w:rsid w:val="00793ED0"/>
    <w:rsid w:val="00793F6D"/>
    <w:rsid w:val="00793F70"/>
    <w:rsid w:val="00793F90"/>
    <w:rsid w:val="00794185"/>
    <w:rsid w:val="0079428F"/>
    <w:rsid w:val="0079447A"/>
    <w:rsid w:val="0079451D"/>
    <w:rsid w:val="0079466C"/>
    <w:rsid w:val="007947FB"/>
    <w:rsid w:val="00794A99"/>
    <w:rsid w:val="00794B16"/>
    <w:rsid w:val="00794CC7"/>
    <w:rsid w:val="00794CCB"/>
    <w:rsid w:val="0079503F"/>
    <w:rsid w:val="00795226"/>
    <w:rsid w:val="0079549E"/>
    <w:rsid w:val="007954AC"/>
    <w:rsid w:val="00795C51"/>
    <w:rsid w:val="00795E37"/>
    <w:rsid w:val="00795E46"/>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752"/>
    <w:rsid w:val="00796880"/>
    <w:rsid w:val="00796D39"/>
    <w:rsid w:val="00796E61"/>
    <w:rsid w:val="00796F91"/>
    <w:rsid w:val="00796FD0"/>
    <w:rsid w:val="00797177"/>
    <w:rsid w:val="00797442"/>
    <w:rsid w:val="00797AF3"/>
    <w:rsid w:val="00797C7B"/>
    <w:rsid w:val="00797DAA"/>
    <w:rsid w:val="00797E6C"/>
    <w:rsid w:val="00797FCF"/>
    <w:rsid w:val="007A022B"/>
    <w:rsid w:val="007A0385"/>
    <w:rsid w:val="007A0598"/>
    <w:rsid w:val="007A0616"/>
    <w:rsid w:val="007A0752"/>
    <w:rsid w:val="007A07C5"/>
    <w:rsid w:val="007A0DAC"/>
    <w:rsid w:val="007A0E24"/>
    <w:rsid w:val="007A0F4A"/>
    <w:rsid w:val="007A0F87"/>
    <w:rsid w:val="007A0F8A"/>
    <w:rsid w:val="007A113C"/>
    <w:rsid w:val="007A1189"/>
    <w:rsid w:val="007A1256"/>
    <w:rsid w:val="007A1315"/>
    <w:rsid w:val="007A1369"/>
    <w:rsid w:val="007A1400"/>
    <w:rsid w:val="007A15A6"/>
    <w:rsid w:val="007A15BA"/>
    <w:rsid w:val="007A166E"/>
    <w:rsid w:val="007A168E"/>
    <w:rsid w:val="007A17B3"/>
    <w:rsid w:val="007A1808"/>
    <w:rsid w:val="007A1866"/>
    <w:rsid w:val="007A1B63"/>
    <w:rsid w:val="007A1C01"/>
    <w:rsid w:val="007A1C64"/>
    <w:rsid w:val="007A1F1D"/>
    <w:rsid w:val="007A20A0"/>
    <w:rsid w:val="007A2367"/>
    <w:rsid w:val="007A2405"/>
    <w:rsid w:val="007A2439"/>
    <w:rsid w:val="007A24D9"/>
    <w:rsid w:val="007A26B8"/>
    <w:rsid w:val="007A285A"/>
    <w:rsid w:val="007A2925"/>
    <w:rsid w:val="007A2B28"/>
    <w:rsid w:val="007A2B5C"/>
    <w:rsid w:val="007A2BFF"/>
    <w:rsid w:val="007A2C64"/>
    <w:rsid w:val="007A2DE7"/>
    <w:rsid w:val="007A2F16"/>
    <w:rsid w:val="007A300F"/>
    <w:rsid w:val="007A3040"/>
    <w:rsid w:val="007A30DB"/>
    <w:rsid w:val="007A316E"/>
    <w:rsid w:val="007A3373"/>
    <w:rsid w:val="007A3395"/>
    <w:rsid w:val="007A3505"/>
    <w:rsid w:val="007A3A22"/>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288"/>
    <w:rsid w:val="007A52D9"/>
    <w:rsid w:val="007A5486"/>
    <w:rsid w:val="007A552A"/>
    <w:rsid w:val="007A5E8D"/>
    <w:rsid w:val="007A5EA0"/>
    <w:rsid w:val="007A613E"/>
    <w:rsid w:val="007A618D"/>
    <w:rsid w:val="007A6333"/>
    <w:rsid w:val="007A6477"/>
    <w:rsid w:val="007A6532"/>
    <w:rsid w:val="007A65C6"/>
    <w:rsid w:val="007A665D"/>
    <w:rsid w:val="007A66FE"/>
    <w:rsid w:val="007A6909"/>
    <w:rsid w:val="007A6978"/>
    <w:rsid w:val="007A69F1"/>
    <w:rsid w:val="007A6A08"/>
    <w:rsid w:val="007A6B10"/>
    <w:rsid w:val="007A6B67"/>
    <w:rsid w:val="007A6FED"/>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BB5"/>
    <w:rsid w:val="007B0D91"/>
    <w:rsid w:val="007B0DAC"/>
    <w:rsid w:val="007B1061"/>
    <w:rsid w:val="007B11EE"/>
    <w:rsid w:val="007B14FB"/>
    <w:rsid w:val="007B1514"/>
    <w:rsid w:val="007B166B"/>
    <w:rsid w:val="007B16F9"/>
    <w:rsid w:val="007B1BAA"/>
    <w:rsid w:val="007B1C1C"/>
    <w:rsid w:val="007B1C7C"/>
    <w:rsid w:val="007B1F9A"/>
    <w:rsid w:val="007B21A9"/>
    <w:rsid w:val="007B2531"/>
    <w:rsid w:val="007B2638"/>
    <w:rsid w:val="007B2F8B"/>
    <w:rsid w:val="007B314C"/>
    <w:rsid w:val="007B31B2"/>
    <w:rsid w:val="007B322B"/>
    <w:rsid w:val="007B3476"/>
    <w:rsid w:val="007B36F7"/>
    <w:rsid w:val="007B3706"/>
    <w:rsid w:val="007B38B9"/>
    <w:rsid w:val="007B3A2E"/>
    <w:rsid w:val="007B3CB5"/>
    <w:rsid w:val="007B3D55"/>
    <w:rsid w:val="007B40AD"/>
    <w:rsid w:val="007B4440"/>
    <w:rsid w:val="007B448A"/>
    <w:rsid w:val="007B44DC"/>
    <w:rsid w:val="007B4543"/>
    <w:rsid w:val="007B4603"/>
    <w:rsid w:val="007B46B0"/>
    <w:rsid w:val="007B4937"/>
    <w:rsid w:val="007B4944"/>
    <w:rsid w:val="007B4AC0"/>
    <w:rsid w:val="007B4AF1"/>
    <w:rsid w:val="007B4D36"/>
    <w:rsid w:val="007B4E9F"/>
    <w:rsid w:val="007B50AB"/>
    <w:rsid w:val="007B51CE"/>
    <w:rsid w:val="007B5879"/>
    <w:rsid w:val="007B599A"/>
    <w:rsid w:val="007B5A66"/>
    <w:rsid w:val="007B5C71"/>
    <w:rsid w:val="007B5E8E"/>
    <w:rsid w:val="007B630D"/>
    <w:rsid w:val="007B633B"/>
    <w:rsid w:val="007B63CD"/>
    <w:rsid w:val="007B6693"/>
    <w:rsid w:val="007B6704"/>
    <w:rsid w:val="007B697F"/>
    <w:rsid w:val="007B6ABD"/>
    <w:rsid w:val="007B6D97"/>
    <w:rsid w:val="007B6E17"/>
    <w:rsid w:val="007B6EBB"/>
    <w:rsid w:val="007B6EFB"/>
    <w:rsid w:val="007B709F"/>
    <w:rsid w:val="007B7144"/>
    <w:rsid w:val="007B7238"/>
    <w:rsid w:val="007B7477"/>
    <w:rsid w:val="007B747A"/>
    <w:rsid w:val="007B7519"/>
    <w:rsid w:val="007B787E"/>
    <w:rsid w:val="007B78B4"/>
    <w:rsid w:val="007B78C4"/>
    <w:rsid w:val="007B78FE"/>
    <w:rsid w:val="007B7B10"/>
    <w:rsid w:val="007B7C3A"/>
    <w:rsid w:val="007B7D8A"/>
    <w:rsid w:val="007C0461"/>
    <w:rsid w:val="007C0507"/>
    <w:rsid w:val="007C061C"/>
    <w:rsid w:val="007C06E5"/>
    <w:rsid w:val="007C074F"/>
    <w:rsid w:val="007C0880"/>
    <w:rsid w:val="007C0B7B"/>
    <w:rsid w:val="007C0BD2"/>
    <w:rsid w:val="007C0DB7"/>
    <w:rsid w:val="007C0F3A"/>
    <w:rsid w:val="007C0F5E"/>
    <w:rsid w:val="007C1065"/>
    <w:rsid w:val="007C131D"/>
    <w:rsid w:val="007C1537"/>
    <w:rsid w:val="007C17E9"/>
    <w:rsid w:val="007C1A2D"/>
    <w:rsid w:val="007C1B37"/>
    <w:rsid w:val="007C1B94"/>
    <w:rsid w:val="007C1C2F"/>
    <w:rsid w:val="007C1C3E"/>
    <w:rsid w:val="007C2297"/>
    <w:rsid w:val="007C27AE"/>
    <w:rsid w:val="007C2851"/>
    <w:rsid w:val="007C29A7"/>
    <w:rsid w:val="007C2A39"/>
    <w:rsid w:val="007C3439"/>
    <w:rsid w:val="007C345D"/>
    <w:rsid w:val="007C35B2"/>
    <w:rsid w:val="007C3940"/>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E27"/>
    <w:rsid w:val="007C5F2A"/>
    <w:rsid w:val="007C60B9"/>
    <w:rsid w:val="007C61AD"/>
    <w:rsid w:val="007C61E0"/>
    <w:rsid w:val="007C6368"/>
    <w:rsid w:val="007C63A2"/>
    <w:rsid w:val="007C6416"/>
    <w:rsid w:val="007C64BC"/>
    <w:rsid w:val="007C6939"/>
    <w:rsid w:val="007C6941"/>
    <w:rsid w:val="007C6A83"/>
    <w:rsid w:val="007C6CF6"/>
    <w:rsid w:val="007C6D8A"/>
    <w:rsid w:val="007C6F4E"/>
    <w:rsid w:val="007C7304"/>
    <w:rsid w:val="007C743A"/>
    <w:rsid w:val="007C7626"/>
    <w:rsid w:val="007C7637"/>
    <w:rsid w:val="007C7A5D"/>
    <w:rsid w:val="007C7BC2"/>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B9C"/>
    <w:rsid w:val="007D10D8"/>
    <w:rsid w:val="007D1166"/>
    <w:rsid w:val="007D11B6"/>
    <w:rsid w:val="007D11B8"/>
    <w:rsid w:val="007D1407"/>
    <w:rsid w:val="007D149C"/>
    <w:rsid w:val="007D1558"/>
    <w:rsid w:val="007D1901"/>
    <w:rsid w:val="007D192E"/>
    <w:rsid w:val="007D1B7C"/>
    <w:rsid w:val="007D1C16"/>
    <w:rsid w:val="007D1FBC"/>
    <w:rsid w:val="007D1FCD"/>
    <w:rsid w:val="007D214A"/>
    <w:rsid w:val="007D214B"/>
    <w:rsid w:val="007D215E"/>
    <w:rsid w:val="007D218E"/>
    <w:rsid w:val="007D293D"/>
    <w:rsid w:val="007D30DA"/>
    <w:rsid w:val="007D34B6"/>
    <w:rsid w:val="007D357E"/>
    <w:rsid w:val="007D3889"/>
    <w:rsid w:val="007D389C"/>
    <w:rsid w:val="007D3921"/>
    <w:rsid w:val="007D39A2"/>
    <w:rsid w:val="007D39D7"/>
    <w:rsid w:val="007D3E49"/>
    <w:rsid w:val="007D40A7"/>
    <w:rsid w:val="007D41A4"/>
    <w:rsid w:val="007D43EF"/>
    <w:rsid w:val="007D4638"/>
    <w:rsid w:val="007D475A"/>
    <w:rsid w:val="007D4CBD"/>
    <w:rsid w:val="007D4F4E"/>
    <w:rsid w:val="007D4F80"/>
    <w:rsid w:val="007D4FF2"/>
    <w:rsid w:val="007D512C"/>
    <w:rsid w:val="007D51AD"/>
    <w:rsid w:val="007D526F"/>
    <w:rsid w:val="007D5B6F"/>
    <w:rsid w:val="007D6016"/>
    <w:rsid w:val="007D6104"/>
    <w:rsid w:val="007D6226"/>
    <w:rsid w:val="007D623F"/>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2AC"/>
    <w:rsid w:val="007E1310"/>
    <w:rsid w:val="007E1479"/>
    <w:rsid w:val="007E152B"/>
    <w:rsid w:val="007E166B"/>
    <w:rsid w:val="007E16CE"/>
    <w:rsid w:val="007E1860"/>
    <w:rsid w:val="007E1A55"/>
    <w:rsid w:val="007E1CB1"/>
    <w:rsid w:val="007E201B"/>
    <w:rsid w:val="007E2146"/>
    <w:rsid w:val="007E21D1"/>
    <w:rsid w:val="007E21E1"/>
    <w:rsid w:val="007E21F0"/>
    <w:rsid w:val="007E237B"/>
    <w:rsid w:val="007E25C2"/>
    <w:rsid w:val="007E26EE"/>
    <w:rsid w:val="007E28D0"/>
    <w:rsid w:val="007E2B64"/>
    <w:rsid w:val="007E302E"/>
    <w:rsid w:val="007E3031"/>
    <w:rsid w:val="007E318B"/>
    <w:rsid w:val="007E3192"/>
    <w:rsid w:val="007E32D4"/>
    <w:rsid w:val="007E3539"/>
    <w:rsid w:val="007E3C02"/>
    <w:rsid w:val="007E3E2D"/>
    <w:rsid w:val="007E4278"/>
    <w:rsid w:val="007E441D"/>
    <w:rsid w:val="007E45EA"/>
    <w:rsid w:val="007E47E7"/>
    <w:rsid w:val="007E48CD"/>
    <w:rsid w:val="007E48E4"/>
    <w:rsid w:val="007E4A95"/>
    <w:rsid w:val="007E4C97"/>
    <w:rsid w:val="007E4F0D"/>
    <w:rsid w:val="007E51DF"/>
    <w:rsid w:val="007E52A7"/>
    <w:rsid w:val="007E531F"/>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6FA8"/>
    <w:rsid w:val="007E7B2B"/>
    <w:rsid w:val="007E7CBA"/>
    <w:rsid w:val="007E7F66"/>
    <w:rsid w:val="007F0129"/>
    <w:rsid w:val="007F05E0"/>
    <w:rsid w:val="007F0834"/>
    <w:rsid w:val="007F092F"/>
    <w:rsid w:val="007F0B77"/>
    <w:rsid w:val="007F0BB5"/>
    <w:rsid w:val="007F0DD3"/>
    <w:rsid w:val="007F134E"/>
    <w:rsid w:val="007F1592"/>
    <w:rsid w:val="007F17AC"/>
    <w:rsid w:val="007F17EF"/>
    <w:rsid w:val="007F18C0"/>
    <w:rsid w:val="007F1AB8"/>
    <w:rsid w:val="007F1D4E"/>
    <w:rsid w:val="007F1EC0"/>
    <w:rsid w:val="007F1F7F"/>
    <w:rsid w:val="007F20BD"/>
    <w:rsid w:val="007F21A0"/>
    <w:rsid w:val="007F22A5"/>
    <w:rsid w:val="007F2333"/>
    <w:rsid w:val="007F27D7"/>
    <w:rsid w:val="007F2867"/>
    <w:rsid w:val="007F28AA"/>
    <w:rsid w:val="007F2B28"/>
    <w:rsid w:val="007F2C98"/>
    <w:rsid w:val="007F2CD3"/>
    <w:rsid w:val="007F2DBB"/>
    <w:rsid w:val="007F2ED4"/>
    <w:rsid w:val="007F325F"/>
    <w:rsid w:val="007F36B7"/>
    <w:rsid w:val="007F3AFA"/>
    <w:rsid w:val="007F3FB0"/>
    <w:rsid w:val="007F428E"/>
    <w:rsid w:val="007F42AD"/>
    <w:rsid w:val="007F43A9"/>
    <w:rsid w:val="007F44AB"/>
    <w:rsid w:val="007F44EB"/>
    <w:rsid w:val="007F4945"/>
    <w:rsid w:val="007F4A45"/>
    <w:rsid w:val="007F4BDB"/>
    <w:rsid w:val="007F4D14"/>
    <w:rsid w:val="007F4D66"/>
    <w:rsid w:val="007F5093"/>
    <w:rsid w:val="007F50CD"/>
    <w:rsid w:val="007F50F6"/>
    <w:rsid w:val="007F55F1"/>
    <w:rsid w:val="007F5608"/>
    <w:rsid w:val="007F5816"/>
    <w:rsid w:val="007F5874"/>
    <w:rsid w:val="007F58C1"/>
    <w:rsid w:val="007F59E8"/>
    <w:rsid w:val="007F5AD7"/>
    <w:rsid w:val="007F5BC8"/>
    <w:rsid w:val="007F5D4A"/>
    <w:rsid w:val="007F61E8"/>
    <w:rsid w:val="007F62C1"/>
    <w:rsid w:val="007F6562"/>
    <w:rsid w:val="007F65F2"/>
    <w:rsid w:val="007F6F2F"/>
    <w:rsid w:val="007F6F71"/>
    <w:rsid w:val="007F70D6"/>
    <w:rsid w:val="007F73FF"/>
    <w:rsid w:val="007F74D1"/>
    <w:rsid w:val="007F764B"/>
    <w:rsid w:val="007F778A"/>
    <w:rsid w:val="007F7864"/>
    <w:rsid w:val="007F795B"/>
    <w:rsid w:val="007F7AF7"/>
    <w:rsid w:val="007F7B6D"/>
    <w:rsid w:val="007F7B72"/>
    <w:rsid w:val="007F7C2F"/>
    <w:rsid w:val="007F7E0D"/>
    <w:rsid w:val="00800104"/>
    <w:rsid w:val="00800184"/>
    <w:rsid w:val="008003C4"/>
    <w:rsid w:val="00800994"/>
    <w:rsid w:val="00800AC8"/>
    <w:rsid w:val="00800B31"/>
    <w:rsid w:val="00800D5F"/>
    <w:rsid w:val="00800D94"/>
    <w:rsid w:val="00800F62"/>
    <w:rsid w:val="00800FA8"/>
    <w:rsid w:val="0080109A"/>
    <w:rsid w:val="00801226"/>
    <w:rsid w:val="008013B8"/>
    <w:rsid w:val="008014CA"/>
    <w:rsid w:val="0080177A"/>
    <w:rsid w:val="0080179D"/>
    <w:rsid w:val="00801838"/>
    <w:rsid w:val="00801A46"/>
    <w:rsid w:val="00801C29"/>
    <w:rsid w:val="00801FBC"/>
    <w:rsid w:val="00802083"/>
    <w:rsid w:val="00802410"/>
    <w:rsid w:val="0080270E"/>
    <w:rsid w:val="008027BA"/>
    <w:rsid w:val="008027D9"/>
    <w:rsid w:val="00802834"/>
    <w:rsid w:val="00802C79"/>
    <w:rsid w:val="00802CB7"/>
    <w:rsid w:val="00802FF8"/>
    <w:rsid w:val="0080310E"/>
    <w:rsid w:val="00803178"/>
    <w:rsid w:val="008033B6"/>
    <w:rsid w:val="008033F8"/>
    <w:rsid w:val="00803403"/>
    <w:rsid w:val="00803643"/>
    <w:rsid w:val="00803B24"/>
    <w:rsid w:val="00803E2E"/>
    <w:rsid w:val="00804029"/>
    <w:rsid w:val="0080412E"/>
    <w:rsid w:val="008041E1"/>
    <w:rsid w:val="00804554"/>
    <w:rsid w:val="0080471C"/>
    <w:rsid w:val="0080473E"/>
    <w:rsid w:val="00804867"/>
    <w:rsid w:val="008048AD"/>
    <w:rsid w:val="00804B2F"/>
    <w:rsid w:val="00804C7E"/>
    <w:rsid w:val="00804CD4"/>
    <w:rsid w:val="00804E91"/>
    <w:rsid w:val="00805250"/>
    <w:rsid w:val="008052E8"/>
    <w:rsid w:val="0080568C"/>
    <w:rsid w:val="00805BC1"/>
    <w:rsid w:val="00805CB8"/>
    <w:rsid w:val="00805D0B"/>
    <w:rsid w:val="00805E4C"/>
    <w:rsid w:val="00806058"/>
    <w:rsid w:val="00806199"/>
    <w:rsid w:val="00806260"/>
    <w:rsid w:val="00806873"/>
    <w:rsid w:val="00806979"/>
    <w:rsid w:val="0080699F"/>
    <w:rsid w:val="008069EA"/>
    <w:rsid w:val="00806D29"/>
    <w:rsid w:val="00806F0E"/>
    <w:rsid w:val="00807065"/>
    <w:rsid w:val="0080767F"/>
    <w:rsid w:val="0080770D"/>
    <w:rsid w:val="008079A1"/>
    <w:rsid w:val="00807B4E"/>
    <w:rsid w:val="00807D28"/>
    <w:rsid w:val="00807D5E"/>
    <w:rsid w:val="00807DC3"/>
    <w:rsid w:val="00807E1B"/>
    <w:rsid w:val="00807E9D"/>
    <w:rsid w:val="00807F60"/>
    <w:rsid w:val="00810073"/>
    <w:rsid w:val="0081012C"/>
    <w:rsid w:val="008103CF"/>
    <w:rsid w:val="0081054B"/>
    <w:rsid w:val="00810A86"/>
    <w:rsid w:val="00810B42"/>
    <w:rsid w:val="00810C3E"/>
    <w:rsid w:val="00810DE9"/>
    <w:rsid w:val="00810EAE"/>
    <w:rsid w:val="00811036"/>
    <w:rsid w:val="00811040"/>
    <w:rsid w:val="00811414"/>
    <w:rsid w:val="00811C23"/>
    <w:rsid w:val="00811EF6"/>
    <w:rsid w:val="00811F9E"/>
    <w:rsid w:val="00812344"/>
    <w:rsid w:val="008123D5"/>
    <w:rsid w:val="0081249E"/>
    <w:rsid w:val="008124FE"/>
    <w:rsid w:val="008127B0"/>
    <w:rsid w:val="008129F4"/>
    <w:rsid w:val="00812B9B"/>
    <w:rsid w:val="008133C5"/>
    <w:rsid w:val="008136EF"/>
    <w:rsid w:val="00813701"/>
    <w:rsid w:val="0081389D"/>
    <w:rsid w:val="008138B9"/>
    <w:rsid w:val="00813CAD"/>
    <w:rsid w:val="00813CE0"/>
    <w:rsid w:val="00813D3E"/>
    <w:rsid w:val="00813EF6"/>
    <w:rsid w:val="008140E2"/>
    <w:rsid w:val="00814259"/>
    <w:rsid w:val="0081433F"/>
    <w:rsid w:val="008143A0"/>
    <w:rsid w:val="008143A8"/>
    <w:rsid w:val="00814563"/>
    <w:rsid w:val="00814592"/>
    <w:rsid w:val="008145A4"/>
    <w:rsid w:val="00814834"/>
    <w:rsid w:val="008149AB"/>
    <w:rsid w:val="00814A14"/>
    <w:rsid w:val="00814A6E"/>
    <w:rsid w:val="00814ADA"/>
    <w:rsid w:val="00814B38"/>
    <w:rsid w:val="00814B65"/>
    <w:rsid w:val="00814C34"/>
    <w:rsid w:val="00814D2B"/>
    <w:rsid w:val="00814D4D"/>
    <w:rsid w:val="00814D87"/>
    <w:rsid w:val="008154B6"/>
    <w:rsid w:val="008155E8"/>
    <w:rsid w:val="00815706"/>
    <w:rsid w:val="008157FC"/>
    <w:rsid w:val="00815886"/>
    <w:rsid w:val="00815B0A"/>
    <w:rsid w:val="00815C7F"/>
    <w:rsid w:val="00815EEE"/>
    <w:rsid w:val="00815F85"/>
    <w:rsid w:val="00816191"/>
    <w:rsid w:val="00816469"/>
    <w:rsid w:val="008164ED"/>
    <w:rsid w:val="00816654"/>
    <w:rsid w:val="00816A54"/>
    <w:rsid w:val="00816AF0"/>
    <w:rsid w:val="00816D94"/>
    <w:rsid w:val="0081713C"/>
    <w:rsid w:val="0081720E"/>
    <w:rsid w:val="008173E1"/>
    <w:rsid w:val="00817508"/>
    <w:rsid w:val="008175BF"/>
    <w:rsid w:val="00817742"/>
    <w:rsid w:val="0081787C"/>
    <w:rsid w:val="008179B6"/>
    <w:rsid w:val="008179F0"/>
    <w:rsid w:val="00817A18"/>
    <w:rsid w:val="00817B8F"/>
    <w:rsid w:val="00817C1A"/>
    <w:rsid w:val="00817C96"/>
    <w:rsid w:val="00817D2A"/>
    <w:rsid w:val="00817E68"/>
    <w:rsid w:val="00817F27"/>
    <w:rsid w:val="0082005F"/>
    <w:rsid w:val="008200C8"/>
    <w:rsid w:val="00820257"/>
    <w:rsid w:val="00820333"/>
    <w:rsid w:val="00820391"/>
    <w:rsid w:val="0082053F"/>
    <w:rsid w:val="00820727"/>
    <w:rsid w:val="00820868"/>
    <w:rsid w:val="0082093E"/>
    <w:rsid w:val="00820DA1"/>
    <w:rsid w:val="00820DF1"/>
    <w:rsid w:val="00820EEC"/>
    <w:rsid w:val="00820F16"/>
    <w:rsid w:val="00820FBD"/>
    <w:rsid w:val="00821311"/>
    <w:rsid w:val="0082172C"/>
    <w:rsid w:val="00821975"/>
    <w:rsid w:val="00821D1A"/>
    <w:rsid w:val="00821FFD"/>
    <w:rsid w:val="00822075"/>
    <w:rsid w:val="00822264"/>
    <w:rsid w:val="008224BD"/>
    <w:rsid w:val="00822783"/>
    <w:rsid w:val="00822DAE"/>
    <w:rsid w:val="00822DF0"/>
    <w:rsid w:val="00822DF7"/>
    <w:rsid w:val="00822FF9"/>
    <w:rsid w:val="00823050"/>
    <w:rsid w:val="008231B6"/>
    <w:rsid w:val="0082323F"/>
    <w:rsid w:val="00823277"/>
    <w:rsid w:val="0082327E"/>
    <w:rsid w:val="00823335"/>
    <w:rsid w:val="008237B2"/>
    <w:rsid w:val="00823AE0"/>
    <w:rsid w:val="00823B7D"/>
    <w:rsid w:val="00823BE7"/>
    <w:rsid w:val="00823BEA"/>
    <w:rsid w:val="00823EBF"/>
    <w:rsid w:val="00823F61"/>
    <w:rsid w:val="00823FD2"/>
    <w:rsid w:val="008240CA"/>
    <w:rsid w:val="00824169"/>
    <w:rsid w:val="0082449E"/>
    <w:rsid w:val="008249FF"/>
    <w:rsid w:val="00824A2F"/>
    <w:rsid w:val="00824C59"/>
    <w:rsid w:val="00824D9B"/>
    <w:rsid w:val="00824DE7"/>
    <w:rsid w:val="00824F14"/>
    <w:rsid w:val="00824FF1"/>
    <w:rsid w:val="008251EC"/>
    <w:rsid w:val="00825367"/>
    <w:rsid w:val="0082559C"/>
    <w:rsid w:val="0082571F"/>
    <w:rsid w:val="00825A13"/>
    <w:rsid w:val="00825C90"/>
    <w:rsid w:val="00825DD4"/>
    <w:rsid w:val="00825F79"/>
    <w:rsid w:val="00826032"/>
    <w:rsid w:val="00826204"/>
    <w:rsid w:val="008263AB"/>
    <w:rsid w:val="00826453"/>
    <w:rsid w:val="00826464"/>
    <w:rsid w:val="00826D90"/>
    <w:rsid w:val="00827015"/>
    <w:rsid w:val="00827109"/>
    <w:rsid w:val="00827167"/>
    <w:rsid w:val="00827648"/>
    <w:rsid w:val="00827667"/>
    <w:rsid w:val="00827704"/>
    <w:rsid w:val="00827A41"/>
    <w:rsid w:val="00827AD1"/>
    <w:rsid w:val="00827AF3"/>
    <w:rsid w:val="00827C0D"/>
    <w:rsid w:val="00827CBB"/>
    <w:rsid w:val="00827F77"/>
    <w:rsid w:val="008304CC"/>
    <w:rsid w:val="0083056F"/>
    <w:rsid w:val="00830593"/>
    <w:rsid w:val="00830ED8"/>
    <w:rsid w:val="00830F16"/>
    <w:rsid w:val="0083102E"/>
    <w:rsid w:val="008310DA"/>
    <w:rsid w:val="00831188"/>
    <w:rsid w:val="00831198"/>
    <w:rsid w:val="008311F9"/>
    <w:rsid w:val="00831233"/>
    <w:rsid w:val="00831267"/>
    <w:rsid w:val="008314BC"/>
    <w:rsid w:val="00831595"/>
    <w:rsid w:val="0083174A"/>
    <w:rsid w:val="00831AB5"/>
    <w:rsid w:val="00831BD2"/>
    <w:rsid w:val="00831D85"/>
    <w:rsid w:val="00831E51"/>
    <w:rsid w:val="00832142"/>
    <w:rsid w:val="008326E9"/>
    <w:rsid w:val="00832803"/>
    <w:rsid w:val="00832C18"/>
    <w:rsid w:val="00832CAF"/>
    <w:rsid w:val="00832E49"/>
    <w:rsid w:val="00832EF7"/>
    <w:rsid w:val="008330DB"/>
    <w:rsid w:val="008338C6"/>
    <w:rsid w:val="00833927"/>
    <w:rsid w:val="00833EF5"/>
    <w:rsid w:val="0083400D"/>
    <w:rsid w:val="00834018"/>
    <w:rsid w:val="0083417A"/>
    <w:rsid w:val="008341F7"/>
    <w:rsid w:val="008343D8"/>
    <w:rsid w:val="008344A6"/>
    <w:rsid w:val="00834512"/>
    <w:rsid w:val="00834746"/>
    <w:rsid w:val="008349E7"/>
    <w:rsid w:val="00834A9C"/>
    <w:rsid w:val="00834B51"/>
    <w:rsid w:val="00834BD7"/>
    <w:rsid w:val="00834EF4"/>
    <w:rsid w:val="00834F7F"/>
    <w:rsid w:val="00835363"/>
    <w:rsid w:val="008354CB"/>
    <w:rsid w:val="008354F1"/>
    <w:rsid w:val="0083576E"/>
    <w:rsid w:val="00835869"/>
    <w:rsid w:val="00835A14"/>
    <w:rsid w:val="00835B0A"/>
    <w:rsid w:val="00835B82"/>
    <w:rsid w:val="00835BF0"/>
    <w:rsid w:val="00835CF5"/>
    <w:rsid w:val="00835E6C"/>
    <w:rsid w:val="00836133"/>
    <w:rsid w:val="00836282"/>
    <w:rsid w:val="0083657B"/>
    <w:rsid w:val="008365C7"/>
    <w:rsid w:val="00836B5B"/>
    <w:rsid w:val="00836D09"/>
    <w:rsid w:val="00836D72"/>
    <w:rsid w:val="00836FC2"/>
    <w:rsid w:val="00837034"/>
    <w:rsid w:val="00837184"/>
    <w:rsid w:val="008373CC"/>
    <w:rsid w:val="0083768C"/>
    <w:rsid w:val="00837705"/>
    <w:rsid w:val="00837876"/>
    <w:rsid w:val="008379C2"/>
    <w:rsid w:val="00837C91"/>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573"/>
    <w:rsid w:val="008417AE"/>
    <w:rsid w:val="0084191A"/>
    <w:rsid w:val="008419A1"/>
    <w:rsid w:val="00841A7F"/>
    <w:rsid w:val="00841EB3"/>
    <w:rsid w:val="00841F77"/>
    <w:rsid w:val="00842061"/>
    <w:rsid w:val="00842114"/>
    <w:rsid w:val="00842260"/>
    <w:rsid w:val="00842368"/>
    <w:rsid w:val="008426C0"/>
    <w:rsid w:val="00842872"/>
    <w:rsid w:val="00842A5C"/>
    <w:rsid w:val="00842B93"/>
    <w:rsid w:val="00842C32"/>
    <w:rsid w:val="00842CD2"/>
    <w:rsid w:val="00842D47"/>
    <w:rsid w:val="00842D4B"/>
    <w:rsid w:val="00842D59"/>
    <w:rsid w:val="00842DB7"/>
    <w:rsid w:val="008430D0"/>
    <w:rsid w:val="00843196"/>
    <w:rsid w:val="008433AE"/>
    <w:rsid w:val="008433BC"/>
    <w:rsid w:val="008435C7"/>
    <w:rsid w:val="00843653"/>
    <w:rsid w:val="0084387F"/>
    <w:rsid w:val="00843AFD"/>
    <w:rsid w:val="00843D5C"/>
    <w:rsid w:val="00843D83"/>
    <w:rsid w:val="00843FFB"/>
    <w:rsid w:val="00844199"/>
    <w:rsid w:val="008444F8"/>
    <w:rsid w:val="00844535"/>
    <w:rsid w:val="00844750"/>
    <w:rsid w:val="00844D10"/>
    <w:rsid w:val="00844F89"/>
    <w:rsid w:val="0084504C"/>
    <w:rsid w:val="0084545A"/>
    <w:rsid w:val="008458F6"/>
    <w:rsid w:val="00845A2B"/>
    <w:rsid w:val="00845B49"/>
    <w:rsid w:val="00845C41"/>
    <w:rsid w:val="00845DCE"/>
    <w:rsid w:val="00845F51"/>
    <w:rsid w:val="00845F6D"/>
    <w:rsid w:val="00845FBB"/>
    <w:rsid w:val="00846004"/>
    <w:rsid w:val="008460E5"/>
    <w:rsid w:val="00846106"/>
    <w:rsid w:val="008461AD"/>
    <w:rsid w:val="008462E7"/>
    <w:rsid w:val="00846463"/>
    <w:rsid w:val="00846467"/>
    <w:rsid w:val="0084687A"/>
    <w:rsid w:val="008468A8"/>
    <w:rsid w:val="00846A23"/>
    <w:rsid w:val="00846A72"/>
    <w:rsid w:val="00846CA1"/>
    <w:rsid w:val="00846DFD"/>
    <w:rsid w:val="00846FB2"/>
    <w:rsid w:val="0084703A"/>
    <w:rsid w:val="00847112"/>
    <w:rsid w:val="008473AC"/>
    <w:rsid w:val="0084745A"/>
    <w:rsid w:val="0084775A"/>
    <w:rsid w:val="0084794F"/>
    <w:rsid w:val="00847991"/>
    <w:rsid w:val="00847C02"/>
    <w:rsid w:val="00847C4E"/>
    <w:rsid w:val="00847C6F"/>
    <w:rsid w:val="00847F39"/>
    <w:rsid w:val="00847F83"/>
    <w:rsid w:val="00847FB1"/>
    <w:rsid w:val="008502C4"/>
    <w:rsid w:val="00850896"/>
    <w:rsid w:val="00850FF6"/>
    <w:rsid w:val="00851003"/>
    <w:rsid w:val="0085130C"/>
    <w:rsid w:val="00851389"/>
    <w:rsid w:val="0085139A"/>
    <w:rsid w:val="0085154E"/>
    <w:rsid w:val="00851991"/>
    <w:rsid w:val="00851A55"/>
    <w:rsid w:val="00851AD3"/>
    <w:rsid w:val="00851B22"/>
    <w:rsid w:val="00851BA5"/>
    <w:rsid w:val="00851EDD"/>
    <w:rsid w:val="0085202C"/>
    <w:rsid w:val="008521C5"/>
    <w:rsid w:val="00852338"/>
    <w:rsid w:val="00852472"/>
    <w:rsid w:val="00852772"/>
    <w:rsid w:val="00852CE5"/>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983"/>
    <w:rsid w:val="00854B60"/>
    <w:rsid w:val="008553C2"/>
    <w:rsid w:val="00855710"/>
    <w:rsid w:val="00855929"/>
    <w:rsid w:val="00855B4B"/>
    <w:rsid w:val="00855BF8"/>
    <w:rsid w:val="00855C8E"/>
    <w:rsid w:val="00855F00"/>
    <w:rsid w:val="00855F81"/>
    <w:rsid w:val="0085603C"/>
    <w:rsid w:val="00856094"/>
    <w:rsid w:val="00856301"/>
    <w:rsid w:val="00856562"/>
    <w:rsid w:val="008566E7"/>
    <w:rsid w:val="00856998"/>
    <w:rsid w:val="008569DF"/>
    <w:rsid w:val="00856C28"/>
    <w:rsid w:val="00856DB5"/>
    <w:rsid w:val="00856E1C"/>
    <w:rsid w:val="00856E4A"/>
    <w:rsid w:val="00856F5E"/>
    <w:rsid w:val="00856FF3"/>
    <w:rsid w:val="0085722A"/>
    <w:rsid w:val="0085738F"/>
    <w:rsid w:val="008575A3"/>
    <w:rsid w:val="008575C4"/>
    <w:rsid w:val="00857627"/>
    <w:rsid w:val="008577BE"/>
    <w:rsid w:val="008579F8"/>
    <w:rsid w:val="00857C34"/>
    <w:rsid w:val="00857F5B"/>
    <w:rsid w:val="00857F83"/>
    <w:rsid w:val="00857FAF"/>
    <w:rsid w:val="0086002D"/>
    <w:rsid w:val="008600B5"/>
    <w:rsid w:val="00860315"/>
    <w:rsid w:val="0086037F"/>
    <w:rsid w:val="00860B49"/>
    <w:rsid w:val="00860CBD"/>
    <w:rsid w:val="00860F0D"/>
    <w:rsid w:val="00860F4A"/>
    <w:rsid w:val="008612BA"/>
    <w:rsid w:val="008614C0"/>
    <w:rsid w:val="00861843"/>
    <w:rsid w:val="00861953"/>
    <w:rsid w:val="00861B03"/>
    <w:rsid w:val="00861B41"/>
    <w:rsid w:val="00861D65"/>
    <w:rsid w:val="00861DA1"/>
    <w:rsid w:val="00861DB5"/>
    <w:rsid w:val="00861DC0"/>
    <w:rsid w:val="008620C2"/>
    <w:rsid w:val="00862173"/>
    <w:rsid w:val="00862290"/>
    <w:rsid w:val="008623DC"/>
    <w:rsid w:val="0086248C"/>
    <w:rsid w:val="0086259E"/>
    <w:rsid w:val="008626B0"/>
    <w:rsid w:val="00862764"/>
    <w:rsid w:val="00862988"/>
    <w:rsid w:val="008629D3"/>
    <w:rsid w:val="00862A7B"/>
    <w:rsid w:val="008632BF"/>
    <w:rsid w:val="0086333E"/>
    <w:rsid w:val="00863479"/>
    <w:rsid w:val="008634C5"/>
    <w:rsid w:val="00863559"/>
    <w:rsid w:val="00863741"/>
    <w:rsid w:val="00863AA0"/>
    <w:rsid w:val="00863ECC"/>
    <w:rsid w:val="0086462C"/>
    <w:rsid w:val="00864A9F"/>
    <w:rsid w:val="00864BDB"/>
    <w:rsid w:val="00864C35"/>
    <w:rsid w:val="00864D74"/>
    <w:rsid w:val="008650AB"/>
    <w:rsid w:val="008650DE"/>
    <w:rsid w:val="00865139"/>
    <w:rsid w:val="00865696"/>
    <w:rsid w:val="00865B1C"/>
    <w:rsid w:val="00865D4C"/>
    <w:rsid w:val="00865DE1"/>
    <w:rsid w:val="00865F2F"/>
    <w:rsid w:val="00866276"/>
    <w:rsid w:val="00866453"/>
    <w:rsid w:val="00866525"/>
    <w:rsid w:val="00866781"/>
    <w:rsid w:val="00866D48"/>
    <w:rsid w:val="00866E8E"/>
    <w:rsid w:val="00866FCF"/>
    <w:rsid w:val="008672D6"/>
    <w:rsid w:val="00867314"/>
    <w:rsid w:val="0086741B"/>
    <w:rsid w:val="008675B1"/>
    <w:rsid w:val="00867847"/>
    <w:rsid w:val="00867967"/>
    <w:rsid w:val="00867A54"/>
    <w:rsid w:val="00867B35"/>
    <w:rsid w:val="00867D06"/>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92"/>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923"/>
    <w:rsid w:val="00873B4D"/>
    <w:rsid w:val="00873BF0"/>
    <w:rsid w:val="00873C18"/>
    <w:rsid w:val="00873C1F"/>
    <w:rsid w:val="00873CE8"/>
    <w:rsid w:val="008743EC"/>
    <w:rsid w:val="00874446"/>
    <w:rsid w:val="00874681"/>
    <w:rsid w:val="008746F2"/>
    <w:rsid w:val="0087473E"/>
    <w:rsid w:val="00874C13"/>
    <w:rsid w:val="00874D5F"/>
    <w:rsid w:val="00874E33"/>
    <w:rsid w:val="00874F67"/>
    <w:rsid w:val="00874FAC"/>
    <w:rsid w:val="00875019"/>
    <w:rsid w:val="0087504C"/>
    <w:rsid w:val="00875095"/>
    <w:rsid w:val="0087531D"/>
    <w:rsid w:val="00875556"/>
    <w:rsid w:val="0087560B"/>
    <w:rsid w:val="00875693"/>
    <w:rsid w:val="00875865"/>
    <w:rsid w:val="00875905"/>
    <w:rsid w:val="00875AF1"/>
    <w:rsid w:val="00875BF8"/>
    <w:rsid w:val="00875DE9"/>
    <w:rsid w:val="00875E7F"/>
    <w:rsid w:val="00875F79"/>
    <w:rsid w:val="00875FBD"/>
    <w:rsid w:val="00876365"/>
    <w:rsid w:val="00876AC7"/>
    <w:rsid w:val="00876B64"/>
    <w:rsid w:val="00876F21"/>
    <w:rsid w:val="0087721D"/>
    <w:rsid w:val="0087746C"/>
    <w:rsid w:val="008774BD"/>
    <w:rsid w:val="00877599"/>
    <w:rsid w:val="008775B1"/>
    <w:rsid w:val="008775F6"/>
    <w:rsid w:val="00877B54"/>
    <w:rsid w:val="00877BC2"/>
    <w:rsid w:val="00877C57"/>
    <w:rsid w:val="00877CDC"/>
    <w:rsid w:val="00877E20"/>
    <w:rsid w:val="00877F77"/>
    <w:rsid w:val="00877FA3"/>
    <w:rsid w:val="0088008D"/>
    <w:rsid w:val="0088011E"/>
    <w:rsid w:val="008803B7"/>
    <w:rsid w:val="00880412"/>
    <w:rsid w:val="008804BF"/>
    <w:rsid w:val="008804C9"/>
    <w:rsid w:val="0088052B"/>
    <w:rsid w:val="00880560"/>
    <w:rsid w:val="00880742"/>
    <w:rsid w:val="008807FD"/>
    <w:rsid w:val="00880B3D"/>
    <w:rsid w:val="00880D84"/>
    <w:rsid w:val="00880D85"/>
    <w:rsid w:val="00881000"/>
    <w:rsid w:val="008810DF"/>
    <w:rsid w:val="008810FA"/>
    <w:rsid w:val="0088111B"/>
    <w:rsid w:val="008812A9"/>
    <w:rsid w:val="00881351"/>
    <w:rsid w:val="00881611"/>
    <w:rsid w:val="008817A7"/>
    <w:rsid w:val="00881842"/>
    <w:rsid w:val="00881996"/>
    <w:rsid w:val="00881B18"/>
    <w:rsid w:val="00881CFC"/>
    <w:rsid w:val="00881D5C"/>
    <w:rsid w:val="00881E94"/>
    <w:rsid w:val="00881EA4"/>
    <w:rsid w:val="00881F28"/>
    <w:rsid w:val="00881F7D"/>
    <w:rsid w:val="00882532"/>
    <w:rsid w:val="0088261A"/>
    <w:rsid w:val="00882A40"/>
    <w:rsid w:val="00882BB1"/>
    <w:rsid w:val="00882C44"/>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D7A"/>
    <w:rsid w:val="008850BE"/>
    <w:rsid w:val="0088579F"/>
    <w:rsid w:val="008858BD"/>
    <w:rsid w:val="0088595D"/>
    <w:rsid w:val="0088599D"/>
    <w:rsid w:val="00885BE8"/>
    <w:rsid w:val="00885C2A"/>
    <w:rsid w:val="00885D5D"/>
    <w:rsid w:val="00885F18"/>
    <w:rsid w:val="00885F46"/>
    <w:rsid w:val="00885F8E"/>
    <w:rsid w:val="00886116"/>
    <w:rsid w:val="00886219"/>
    <w:rsid w:val="00886386"/>
    <w:rsid w:val="008864FD"/>
    <w:rsid w:val="0088651F"/>
    <w:rsid w:val="00886537"/>
    <w:rsid w:val="00886654"/>
    <w:rsid w:val="00886673"/>
    <w:rsid w:val="00886856"/>
    <w:rsid w:val="00886A89"/>
    <w:rsid w:val="00886BFC"/>
    <w:rsid w:val="00886C43"/>
    <w:rsid w:val="00886CC9"/>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9C"/>
    <w:rsid w:val="00890BCD"/>
    <w:rsid w:val="00890D9B"/>
    <w:rsid w:val="00890F04"/>
    <w:rsid w:val="00890F2B"/>
    <w:rsid w:val="00890F93"/>
    <w:rsid w:val="008911A2"/>
    <w:rsid w:val="008912E9"/>
    <w:rsid w:val="00891328"/>
    <w:rsid w:val="0089136F"/>
    <w:rsid w:val="008914A3"/>
    <w:rsid w:val="00891737"/>
    <w:rsid w:val="0089174C"/>
    <w:rsid w:val="00891C0E"/>
    <w:rsid w:val="00891C76"/>
    <w:rsid w:val="00891F63"/>
    <w:rsid w:val="008922DC"/>
    <w:rsid w:val="008922DF"/>
    <w:rsid w:val="0089232C"/>
    <w:rsid w:val="008928E8"/>
    <w:rsid w:val="008929C3"/>
    <w:rsid w:val="00892A43"/>
    <w:rsid w:val="00892E79"/>
    <w:rsid w:val="00893024"/>
    <w:rsid w:val="00893230"/>
    <w:rsid w:val="00893248"/>
    <w:rsid w:val="008935A7"/>
    <w:rsid w:val="00893AB7"/>
    <w:rsid w:val="00893B3B"/>
    <w:rsid w:val="00893BC1"/>
    <w:rsid w:val="00893C46"/>
    <w:rsid w:val="00893D63"/>
    <w:rsid w:val="00893E21"/>
    <w:rsid w:val="00893FB3"/>
    <w:rsid w:val="0089421A"/>
    <w:rsid w:val="00894304"/>
    <w:rsid w:val="0089434E"/>
    <w:rsid w:val="0089468D"/>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B4D"/>
    <w:rsid w:val="00896C06"/>
    <w:rsid w:val="00896D10"/>
    <w:rsid w:val="00896DF5"/>
    <w:rsid w:val="00896F66"/>
    <w:rsid w:val="00896FD7"/>
    <w:rsid w:val="00897201"/>
    <w:rsid w:val="0089724C"/>
    <w:rsid w:val="008973FC"/>
    <w:rsid w:val="00897786"/>
    <w:rsid w:val="00897999"/>
    <w:rsid w:val="00897D36"/>
    <w:rsid w:val="00897F47"/>
    <w:rsid w:val="008A0173"/>
    <w:rsid w:val="008A021C"/>
    <w:rsid w:val="008A02EB"/>
    <w:rsid w:val="008A0320"/>
    <w:rsid w:val="008A0339"/>
    <w:rsid w:val="008A038B"/>
    <w:rsid w:val="008A03A0"/>
    <w:rsid w:val="008A0473"/>
    <w:rsid w:val="008A04C7"/>
    <w:rsid w:val="008A0595"/>
    <w:rsid w:val="008A0911"/>
    <w:rsid w:val="008A0CF8"/>
    <w:rsid w:val="008A0DC9"/>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AAE"/>
    <w:rsid w:val="008A2B75"/>
    <w:rsid w:val="008A2C4F"/>
    <w:rsid w:val="008A2EE4"/>
    <w:rsid w:val="008A2F26"/>
    <w:rsid w:val="008A2F9B"/>
    <w:rsid w:val="008A32F7"/>
    <w:rsid w:val="008A36ED"/>
    <w:rsid w:val="008A3700"/>
    <w:rsid w:val="008A3898"/>
    <w:rsid w:val="008A38E9"/>
    <w:rsid w:val="008A40B5"/>
    <w:rsid w:val="008A4241"/>
    <w:rsid w:val="008A42D8"/>
    <w:rsid w:val="008A4334"/>
    <w:rsid w:val="008A4492"/>
    <w:rsid w:val="008A44D0"/>
    <w:rsid w:val="008A457F"/>
    <w:rsid w:val="008A45B0"/>
    <w:rsid w:val="008A468B"/>
    <w:rsid w:val="008A475C"/>
    <w:rsid w:val="008A490D"/>
    <w:rsid w:val="008A4941"/>
    <w:rsid w:val="008A4A92"/>
    <w:rsid w:val="008A4B14"/>
    <w:rsid w:val="008A4B2F"/>
    <w:rsid w:val="008A4C5F"/>
    <w:rsid w:val="008A4C6B"/>
    <w:rsid w:val="008A50A0"/>
    <w:rsid w:val="008A5354"/>
    <w:rsid w:val="008A53C3"/>
    <w:rsid w:val="008A5557"/>
    <w:rsid w:val="008A560D"/>
    <w:rsid w:val="008A5696"/>
    <w:rsid w:val="008A5813"/>
    <w:rsid w:val="008A588D"/>
    <w:rsid w:val="008A5936"/>
    <w:rsid w:val="008A5958"/>
    <w:rsid w:val="008A59E9"/>
    <w:rsid w:val="008A5A68"/>
    <w:rsid w:val="008A5B98"/>
    <w:rsid w:val="008A5BEF"/>
    <w:rsid w:val="008A5FC8"/>
    <w:rsid w:val="008A5FCF"/>
    <w:rsid w:val="008A61E2"/>
    <w:rsid w:val="008A631B"/>
    <w:rsid w:val="008A631F"/>
    <w:rsid w:val="008A658E"/>
    <w:rsid w:val="008A6600"/>
    <w:rsid w:val="008A668F"/>
    <w:rsid w:val="008A68C2"/>
    <w:rsid w:val="008A6B31"/>
    <w:rsid w:val="008A6C64"/>
    <w:rsid w:val="008A6D1F"/>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97E"/>
    <w:rsid w:val="008B0B88"/>
    <w:rsid w:val="008B0C49"/>
    <w:rsid w:val="008B0CD0"/>
    <w:rsid w:val="008B0FE8"/>
    <w:rsid w:val="008B109F"/>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572"/>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47F"/>
    <w:rsid w:val="008B45A1"/>
    <w:rsid w:val="008B45C2"/>
    <w:rsid w:val="008B4B0D"/>
    <w:rsid w:val="008B4B33"/>
    <w:rsid w:val="008B4DE9"/>
    <w:rsid w:val="008B53AF"/>
    <w:rsid w:val="008B5577"/>
    <w:rsid w:val="008B587A"/>
    <w:rsid w:val="008B5C86"/>
    <w:rsid w:val="008B5CE1"/>
    <w:rsid w:val="008B60E9"/>
    <w:rsid w:val="008B60ED"/>
    <w:rsid w:val="008B6247"/>
    <w:rsid w:val="008B6528"/>
    <w:rsid w:val="008B6612"/>
    <w:rsid w:val="008B69EC"/>
    <w:rsid w:val="008B6B7F"/>
    <w:rsid w:val="008B6C39"/>
    <w:rsid w:val="008B6D73"/>
    <w:rsid w:val="008B6E5C"/>
    <w:rsid w:val="008B7076"/>
    <w:rsid w:val="008B7083"/>
    <w:rsid w:val="008B7095"/>
    <w:rsid w:val="008B70A9"/>
    <w:rsid w:val="008B716C"/>
    <w:rsid w:val="008B72B9"/>
    <w:rsid w:val="008B7435"/>
    <w:rsid w:val="008B7524"/>
    <w:rsid w:val="008B761B"/>
    <w:rsid w:val="008B766A"/>
    <w:rsid w:val="008B78B2"/>
    <w:rsid w:val="008B7970"/>
    <w:rsid w:val="008B7A0E"/>
    <w:rsid w:val="008B7B72"/>
    <w:rsid w:val="008B7DAD"/>
    <w:rsid w:val="008B7FDB"/>
    <w:rsid w:val="008C0057"/>
    <w:rsid w:val="008C02D0"/>
    <w:rsid w:val="008C03EC"/>
    <w:rsid w:val="008C0485"/>
    <w:rsid w:val="008C09A7"/>
    <w:rsid w:val="008C0CF6"/>
    <w:rsid w:val="008C0DB4"/>
    <w:rsid w:val="008C0DC3"/>
    <w:rsid w:val="008C0DF1"/>
    <w:rsid w:val="008C0F14"/>
    <w:rsid w:val="008C1161"/>
    <w:rsid w:val="008C1210"/>
    <w:rsid w:val="008C1423"/>
    <w:rsid w:val="008C1677"/>
    <w:rsid w:val="008C2426"/>
    <w:rsid w:val="008C2453"/>
    <w:rsid w:val="008C24C9"/>
    <w:rsid w:val="008C262C"/>
    <w:rsid w:val="008C26B4"/>
    <w:rsid w:val="008C282D"/>
    <w:rsid w:val="008C28BA"/>
    <w:rsid w:val="008C2BA6"/>
    <w:rsid w:val="008C2CD9"/>
    <w:rsid w:val="008C2F6C"/>
    <w:rsid w:val="008C301D"/>
    <w:rsid w:val="008C3033"/>
    <w:rsid w:val="008C3177"/>
    <w:rsid w:val="008C3240"/>
    <w:rsid w:val="008C3261"/>
    <w:rsid w:val="008C3833"/>
    <w:rsid w:val="008C3A87"/>
    <w:rsid w:val="008C3AD2"/>
    <w:rsid w:val="008C4133"/>
    <w:rsid w:val="008C4168"/>
    <w:rsid w:val="008C4188"/>
    <w:rsid w:val="008C4580"/>
    <w:rsid w:val="008C45C2"/>
    <w:rsid w:val="008C4B47"/>
    <w:rsid w:val="008C4CB9"/>
    <w:rsid w:val="008C4D3E"/>
    <w:rsid w:val="008C5246"/>
    <w:rsid w:val="008C5365"/>
    <w:rsid w:val="008C58D1"/>
    <w:rsid w:val="008C59D5"/>
    <w:rsid w:val="008C5B10"/>
    <w:rsid w:val="008C5B7B"/>
    <w:rsid w:val="008C5F1B"/>
    <w:rsid w:val="008C5F60"/>
    <w:rsid w:val="008C6018"/>
    <w:rsid w:val="008C6315"/>
    <w:rsid w:val="008C687E"/>
    <w:rsid w:val="008C6C7A"/>
    <w:rsid w:val="008C6E58"/>
    <w:rsid w:val="008C6F4F"/>
    <w:rsid w:val="008C74CC"/>
    <w:rsid w:val="008C7650"/>
    <w:rsid w:val="008C7651"/>
    <w:rsid w:val="008C7821"/>
    <w:rsid w:val="008C7A7C"/>
    <w:rsid w:val="008C7B84"/>
    <w:rsid w:val="008C7C26"/>
    <w:rsid w:val="008C7C77"/>
    <w:rsid w:val="008C7F77"/>
    <w:rsid w:val="008D02CB"/>
    <w:rsid w:val="008D0459"/>
    <w:rsid w:val="008D05D2"/>
    <w:rsid w:val="008D06B4"/>
    <w:rsid w:val="008D09D9"/>
    <w:rsid w:val="008D0A5C"/>
    <w:rsid w:val="008D1305"/>
    <w:rsid w:val="008D13DC"/>
    <w:rsid w:val="008D149D"/>
    <w:rsid w:val="008D187C"/>
    <w:rsid w:val="008D1BB5"/>
    <w:rsid w:val="008D1C44"/>
    <w:rsid w:val="008D1C69"/>
    <w:rsid w:val="008D1D05"/>
    <w:rsid w:val="008D1E23"/>
    <w:rsid w:val="008D1F13"/>
    <w:rsid w:val="008D200B"/>
    <w:rsid w:val="008D21DE"/>
    <w:rsid w:val="008D22C4"/>
    <w:rsid w:val="008D2461"/>
    <w:rsid w:val="008D2763"/>
    <w:rsid w:val="008D279A"/>
    <w:rsid w:val="008D27EA"/>
    <w:rsid w:val="008D28B3"/>
    <w:rsid w:val="008D28FA"/>
    <w:rsid w:val="008D2936"/>
    <w:rsid w:val="008D29D2"/>
    <w:rsid w:val="008D2B73"/>
    <w:rsid w:val="008D3208"/>
    <w:rsid w:val="008D3561"/>
    <w:rsid w:val="008D390B"/>
    <w:rsid w:val="008D3CA1"/>
    <w:rsid w:val="008D3CCE"/>
    <w:rsid w:val="008D3D3A"/>
    <w:rsid w:val="008D3F21"/>
    <w:rsid w:val="008D4277"/>
    <w:rsid w:val="008D453F"/>
    <w:rsid w:val="008D454D"/>
    <w:rsid w:val="008D48EE"/>
    <w:rsid w:val="008D4D9C"/>
    <w:rsid w:val="008D4EF0"/>
    <w:rsid w:val="008D507E"/>
    <w:rsid w:val="008D508F"/>
    <w:rsid w:val="008D51A5"/>
    <w:rsid w:val="008D51DB"/>
    <w:rsid w:val="008D51EA"/>
    <w:rsid w:val="008D538D"/>
    <w:rsid w:val="008D554A"/>
    <w:rsid w:val="008D592F"/>
    <w:rsid w:val="008D5C74"/>
    <w:rsid w:val="008D5DDC"/>
    <w:rsid w:val="008D5FCD"/>
    <w:rsid w:val="008D6012"/>
    <w:rsid w:val="008D61BE"/>
    <w:rsid w:val="008D644E"/>
    <w:rsid w:val="008D647D"/>
    <w:rsid w:val="008D6621"/>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76A"/>
    <w:rsid w:val="008E0A1D"/>
    <w:rsid w:val="008E0B1B"/>
    <w:rsid w:val="008E0C23"/>
    <w:rsid w:val="008E0CDD"/>
    <w:rsid w:val="008E0E89"/>
    <w:rsid w:val="008E0E8C"/>
    <w:rsid w:val="008E0FEC"/>
    <w:rsid w:val="008E1217"/>
    <w:rsid w:val="008E1265"/>
    <w:rsid w:val="008E1A5A"/>
    <w:rsid w:val="008E1FDF"/>
    <w:rsid w:val="008E2051"/>
    <w:rsid w:val="008E20EC"/>
    <w:rsid w:val="008E22A9"/>
    <w:rsid w:val="008E2562"/>
    <w:rsid w:val="008E290D"/>
    <w:rsid w:val="008E2B47"/>
    <w:rsid w:val="008E2C59"/>
    <w:rsid w:val="008E30C3"/>
    <w:rsid w:val="008E30FD"/>
    <w:rsid w:val="008E329C"/>
    <w:rsid w:val="008E3587"/>
    <w:rsid w:val="008E3597"/>
    <w:rsid w:val="008E35C0"/>
    <w:rsid w:val="008E35D6"/>
    <w:rsid w:val="008E3677"/>
    <w:rsid w:val="008E378A"/>
    <w:rsid w:val="008E388C"/>
    <w:rsid w:val="008E3896"/>
    <w:rsid w:val="008E39BA"/>
    <w:rsid w:val="008E3A42"/>
    <w:rsid w:val="008E3CAD"/>
    <w:rsid w:val="008E3DF0"/>
    <w:rsid w:val="008E3EA2"/>
    <w:rsid w:val="008E3F52"/>
    <w:rsid w:val="008E4024"/>
    <w:rsid w:val="008E40E2"/>
    <w:rsid w:val="008E412D"/>
    <w:rsid w:val="008E427C"/>
    <w:rsid w:val="008E447C"/>
    <w:rsid w:val="008E451A"/>
    <w:rsid w:val="008E47E6"/>
    <w:rsid w:val="008E4820"/>
    <w:rsid w:val="008E4B05"/>
    <w:rsid w:val="008E4E32"/>
    <w:rsid w:val="008E4F51"/>
    <w:rsid w:val="008E5349"/>
    <w:rsid w:val="008E5769"/>
    <w:rsid w:val="008E5B5F"/>
    <w:rsid w:val="008E5CCD"/>
    <w:rsid w:val="008E5CDC"/>
    <w:rsid w:val="008E5CED"/>
    <w:rsid w:val="008E5D5A"/>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88C"/>
    <w:rsid w:val="008E7978"/>
    <w:rsid w:val="008E7DB3"/>
    <w:rsid w:val="008F01AB"/>
    <w:rsid w:val="008F0460"/>
    <w:rsid w:val="008F07AA"/>
    <w:rsid w:val="008F0CEA"/>
    <w:rsid w:val="008F0D27"/>
    <w:rsid w:val="008F0EA1"/>
    <w:rsid w:val="008F1156"/>
    <w:rsid w:val="008F12E1"/>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50"/>
    <w:rsid w:val="008F46EB"/>
    <w:rsid w:val="008F473A"/>
    <w:rsid w:val="008F48C2"/>
    <w:rsid w:val="008F4BFE"/>
    <w:rsid w:val="008F4D97"/>
    <w:rsid w:val="008F4E3F"/>
    <w:rsid w:val="008F5184"/>
    <w:rsid w:val="008F5495"/>
    <w:rsid w:val="008F562C"/>
    <w:rsid w:val="008F56F9"/>
    <w:rsid w:val="008F574E"/>
    <w:rsid w:val="008F595E"/>
    <w:rsid w:val="008F5E1B"/>
    <w:rsid w:val="008F6188"/>
    <w:rsid w:val="008F6261"/>
    <w:rsid w:val="008F6649"/>
    <w:rsid w:val="008F6723"/>
    <w:rsid w:val="008F6874"/>
    <w:rsid w:val="008F6ACF"/>
    <w:rsid w:val="008F6CD1"/>
    <w:rsid w:val="008F6D36"/>
    <w:rsid w:val="008F6E16"/>
    <w:rsid w:val="008F71BA"/>
    <w:rsid w:val="008F754F"/>
    <w:rsid w:val="008F7925"/>
    <w:rsid w:val="008F7B1E"/>
    <w:rsid w:val="008F7BD6"/>
    <w:rsid w:val="008F7CEF"/>
    <w:rsid w:val="008F7D1F"/>
    <w:rsid w:val="008F7D53"/>
    <w:rsid w:val="008F7DFA"/>
    <w:rsid w:val="008F7F2E"/>
    <w:rsid w:val="00900097"/>
    <w:rsid w:val="009000FD"/>
    <w:rsid w:val="00900124"/>
    <w:rsid w:val="0090021E"/>
    <w:rsid w:val="00900445"/>
    <w:rsid w:val="00900651"/>
    <w:rsid w:val="0090085B"/>
    <w:rsid w:val="00900866"/>
    <w:rsid w:val="00900B00"/>
    <w:rsid w:val="00900C94"/>
    <w:rsid w:val="00900DDE"/>
    <w:rsid w:val="00900DF1"/>
    <w:rsid w:val="00900F7D"/>
    <w:rsid w:val="00901246"/>
    <w:rsid w:val="009016D1"/>
    <w:rsid w:val="00901845"/>
    <w:rsid w:val="009019B0"/>
    <w:rsid w:val="009019EF"/>
    <w:rsid w:val="00901CBC"/>
    <w:rsid w:val="00901EAC"/>
    <w:rsid w:val="0090205B"/>
    <w:rsid w:val="009021D4"/>
    <w:rsid w:val="009022BC"/>
    <w:rsid w:val="0090255A"/>
    <w:rsid w:val="00902734"/>
    <w:rsid w:val="009027FA"/>
    <w:rsid w:val="00902890"/>
    <w:rsid w:val="00902997"/>
    <w:rsid w:val="009029FD"/>
    <w:rsid w:val="00902B4B"/>
    <w:rsid w:val="00902C9E"/>
    <w:rsid w:val="009031C6"/>
    <w:rsid w:val="00903281"/>
    <w:rsid w:val="009032DB"/>
    <w:rsid w:val="00903636"/>
    <w:rsid w:val="00903653"/>
    <w:rsid w:val="00903661"/>
    <w:rsid w:val="0090392E"/>
    <w:rsid w:val="00903B4C"/>
    <w:rsid w:val="00903DDF"/>
    <w:rsid w:val="00903F59"/>
    <w:rsid w:val="00903FA4"/>
    <w:rsid w:val="0090411E"/>
    <w:rsid w:val="00904420"/>
    <w:rsid w:val="009045C7"/>
    <w:rsid w:val="0090480E"/>
    <w:rsid w:val="00904A52"/>
    <w:rsid w:val="00904A62"/>
    <w:rsid w:val="00904B6D"/>
    <w:rsid w:val="0090524B"/>
    <w:rsid w:val="0090580D"/>
    <w:rsid w:val="009059A2"/>
    <w:rsid w:val="00905A06"/>
    <w:rsid w:val="00905B9D"/>
    <w:rsid w:val="00906100"/>
    <w:rsid w:val="00906486"/>
    <w:rsid w:val="00906510"/>
    <w:rsid w:val="00906517"/>
    <w:rsid w:val="009067B8"/>
    <w:rsid w:val="00906A8E"/>
    <w:rsid w:val="00906EED"/>
    <w:rsid w:val="00907071"/>
    <w:rsid w:val="00907154"/>
    <w:rsid w:val="0090715C"/>
    <w:rsid w:val="00907323"/>
    <w:rsid w:val="00907880"/>
    <w:rsid w:val="00907B4A"/>
    <w:rsid w:val="00907D99"/>
    <w:rsid w:val="009101BF"/>
    <w:rsid w:val="0091027A"/>
    <w:rsid w:val="00910334"/>
    <w:rsid w:val="009105E7"/>
    <w:rsid w:val="00910629"/>
    <w:rsid w:val="00910671"/>
    <w:rsid w:val="009108A7"/>
    <w:rsid w:val="00910AAD"/>
    <w:rsid w:val="00910C8F"/>
    <w:rsid w:val="00910E56"/>
    <w:rsid w:val="00910ED6"/>
    <w:rsid w:val="00910F6F"/>
    <w:rsid w:val="009112E5"/>
    <w:rsid w:val="009113C1"/>
    <w:rsid w:val="009113C6"/>
    <w:rsid w:val="009116DE"/>
    <w:rsid w:val="00911CC7"/>
    <w:rsid w:val="00911E1A"/>
    <w:rsid w:val="009123B9"/>
    <w:rsid w:val="0091255C"/>
    <w:rsid w:val="00912999"/>
    <w:rsid w:val="00912B7D"/>
    <w:rsid w:val="0091345B"/>
    <w:rsid w:val="009136B4"/>
    <w:rsid w:val="0091396C"/>
    <w:rsid w:val="00913F4C"/>
    <w:rsid w:val="00914013"/>
    <w:rsid w:val="00914047"/>
    <w:rsid w:val="0091404B"/>
    <w:rsid w:val="0091423A"/>
    <w:rsid w:val="009143E1"/>
    <w:rsid w:val="00914A5D"/>
    <w:rsid w:val="00914F86"/>
    <w:rsid w:val="00915032"/>
    <w:rsid w:val="0091537E"/>
    <w:rsid w:val="009154BD"/>
    <w:rsid w:val="0091550B"/>
    <w:rsid w:val="00915665"/>
    <w:rsid w:val="00915711"/>
    <w:rsid w:val="00915989"/>
    <w:rsid w:val="00915A7F"/>
    <w:rsid w:val="00915E90"/>
    <w:rsid w:val="0091610F"/>
    <w:rsid w:val="009161BA"/>
    <w:rsid w:val="00916328"/>
    <w:rsid w:val="00916433"/>
    <w:rsid w:val="0091647F"/>
    <w:rsid w:val="00916827"/>
    <w:rsid w:val="009168D6"/>
    <w:rsid w:val="00916901"/>
    <w:rsid w:val="0091693C"/>
    <w:rsid w:val="00916996"/>
    <w:rsid w:val="00916AB0"/>
    <w:rsid w:val="00916C92"/>
    <w:rsid w:val="00916DEB"/>
    <w:rsid w:val="009170BC"/>
    <w:rsid w:val="009173EB"/>
    <w:rsid w:val="009174FA"/>
    <w:rsid w:val="00917A5D"/>
    <w:rsid w:val="00917CCB"/>
    <w:rsid w:val="00917FD3"/>
    <w:rsid w:val="009201BA"/>
    <w:rsid w:val="00920259"/>
    <w:rsid w:val="0092053A"/>
    <w:rsid w:val="009205DC"/>
    <w:rsid w:val="00920874"/>
    <w:rsid w:val="0092094D"/>
    <w:rsid w:val="009209D4"/>
    <w:rsid w:val="009209FD"/>
    <w:rsid w:val="00920AF4"/>
    <w:rsid w:val="00920FE4"/>
    <w:rsid w:val="00921140"/>
    <w:rsid w:val="0092125F"/>
    <w:rsid w:val="009216BF"/>
    <w:rsid w:val="00921794"/>
    <w:rsid w:val="009218D2"/>
    <w:rsid w:val="009219DB"/>
    <w:rsid w:val="00921A74"/>
    <w:rsid w:val="00921BDA"/>
    <w:rsid w:val="00921C9C"/>
    <w:rsid w:val="00921C9F"/>
    <w:rsid w:val="00921ECE"/>
    <w:rsid w:val="00921ED5"/>
    <w:rsid w:val="00921FA1"/>
    <w:rsid w:val="0092203C"/>
    <w:rsid w:val="00922299"/>
    <w:rsid w:val="009225B6"/>
    <w:rsid w:val="00922738"/>
    <w:rsid w:val="0092274B"/>
    <w:rsid w:val="0092286C"/>
    <w:rsid w:val="00922E83"/>
    <w:rsid w:val="0092310F"/>
    <w:rsid w:val="00923151"/>
    <w:rsid w:val="00923275"/>
    <w:rsid w:val="0092334C"/>
    <w:rsid w:val="0092337E"/>
    <w:rsid w:val="009236DE"/>
    <w:rsid w:val="009238C4"/>
    <w:rsid w:val="00923977"/>
    <w:rsid w:val="00923ABA"/>
    <w:rsid w:val="00923BC9"/>
    <w:rsid w:val="00923D44"/>
    <w:rsid w:val="00923E8C"/>
    <w:rsid w:val="00924108"/>
    <w:rsid w:val="00924184"/>
    <w:rsid w:val="0092434B"/>
    <w:rsid w:val="0092464E"/>
    <w:rsid w:val="009246D1"/>
    <w:rsid w:val="0092471C"/>
    <w:rsid w:val="009247D8"/>
    <w:rsid w:val="00924934"/>
    <w:rsid w:val="00924F5D"/>
    <w:rsid w:val="00924FE0"/>
    <w:rsid w:val="0092507E"/>
    <w:rsid w:val="00925086"/>
    <w:rsid w:val="00925470"/>
    <w:rsid w:val="009254AE"/>
    <w:rsid w:val="00925511"/>
    <w:rsid w:val="00925836"/>
    <w:rsid w:val="00925DD1"/>
    <w:rsid w:val="00926030"/>
    <w:rsid w:val="009260EC"/>
    <w:rsid w:val="00926140"/>
    <w:rsid w:val="009261C5"/>
    <w:rsid w:val="00926264"/>
    <w:rsid w:val="00926595"/>
    <w:rsid w:val="009265CC"/>
    <w:rsid w:val="00926652"/>
    <w:rsid w:val="00926681"/>
    <w:rsid w:val="0092698B"/>
    <w:rsid w:val="009269EB"/>
    <w:rsid w:val="00926E71"/>
    <w:rsid w:val="00926EBB"/>
    <w:rsid w:val="00926EE5"/>
    <w:rsid w:val="00926F4A"/>
    <w:rsid w:val="00927211"/>
    <w:rsid w:val="00927649"/>
    <w:rsid w:val="00927752"/>
    <w:rsid w:val="009277C1"/>
    <w:rsid w:val="00927884"/>
    <w:rsid w:val="009278FF"/>
    <w:rsid w:val="00927CAF"/>
    <w:rsid w:val="00927EBC"/>
    <w:rsid w:val="009300CB"/>
    <w:rsid w:val="00930305"/>
    <w:rsid w:val="00930348"/>
    <w:rsid w:val="009303CF"/>
    <w:rsid w:val="0093059F"/>
    <w:rsid w:val="0093063D"/>
    <w:rsid w:val="00930DFB"/>
    <w:rsid w:val="009311E0"/>
    <w:rsid w:val="0093129A"/>
    <w:rsid w:val="009312DB"/>
    <w:rsid w:val="0093135E"/>
    <w:rsid w:val="0093195D"/>
    <w:rsid w:val="00931A32"/>
    <w:rsid w:val="00931A43"/>
    <w:rsid w:val="00931B3D"/>
    <w:rsid w:val="00931CED"/>
    <w:rsid w:val="00932109"/>
    <w:rsid w:val="009321F1"/>
    <w:rsid w:val="00932202"/>
    <w:rsid w:val="009322AC"/>
    <w:rsid w:val="00932474"/>
    <w:rsid w:val="009324AA"/>
    <w:rsid w:val="009324B1"/>
    <w:rsid w:val="009327B5"/>
    <w:rsid w:val="00932907"/>
    <w:rsid w:val="00932A16"/>
    <w:rsid w:val="00932A20"/>
    <w:rsid w:val="00932C9B"/>
    <w:rsid w:val="0093311E"/>
    <w:rsid w:val="00933B1B"/>
    <w:rsid w:val="00933D61"/>
    <w:rsid w:val="00933DE4"/>
    <w:rsid w:val="00933DF3"/>
    <w:rsid w:val="00933E25"/>
    <w:rsid w:val="00933F7F"/>
    <w:rsid w:val="009343B2"/>
    <w:rsid w:val="0093457F"/>
    <w:rsid w:val="00934753"/>
    <w:rsid w:val="00934B08"/>
    <w:rsid w:val="00935490"/>
    <w:rsid w:val="009354D1"/>
    <w:rsid w:val="00935521"/>
    <w:rsid w:val="009355F0"/>
    <w:rsid w:val="009356B3"/>
    <w:rsid w:val="00935B52"/>
    <w:rsid w:val="00935F71"/>
    <w:rsid w:val="0093611C"/>
    <w:rsid w:val="00936612"/>
    <w:rsid w:val="0093670B"/>
    <w:rsid w:val="00936951"/>
    <w:rsid w:val="009369C3"/>
    <w:rsid w:val="00936A90"/>
    <w:rsid w:val="00936AAC"/>
    <w:rsid w:val="00936AC4"/>
    <w:rsid w:val="00936D86"/>
    <w:rsid w:val="00936F08"/>
    <w:rsid w:val="009370A6"/>
    <w:rsid w:val="00937129"/>
    <w:rsid w:val="009373D6"/>
    <w:rsid w:val="009374A0"/>
    <w:rsid w:val="0093752F"/>
    <w:rsid w:val="00937793"/>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9C"/>
    <w:rsid w:val="009412CA"/>
    <w:rsid w:val="0094139F"/>
    <w:rsid w:val="009413D1"/>
    <w:rsid w:val="0094148B"/>
    <w:rsid w:val="00941A1C"/>
    <w:rsid w:val="00941A6F"/>
    <w:rsid w:val="00941B97"/>
    <w:rsid w:val="00941CDD"/>
    <w:rsid w:val="00941DA0"/>
    <w:rsid w:val="009420AB"/>
    <w:rsid w:val="0094212A"/>
    <w:rsid w:val="0094219A"/>
    <w:rsid w:val="00942651"/>
    <w:rsid w:val="00942743"/>
    <w:rsid w:val="0094283D"/>
    <w:rsid w:val="00942919"/>
    <w:rsid w:val="00942BB8"/>
    <w:rsid w:val="00942F0F"/>
    <w:rsid w:val="00943108"/>
    <w:rsid w:val="009431CF"/>
    <w:rsid w:val="009431DA"/>
    <w:rsid w:val="00943256"/>
    <w:rsid w:val="00943289"/>
    <w:rsid w:val="009432CF"/>
    <w:rsid w:val="0094335F"/>
    <w:rsid w:val="00943771"/>
    <w:rsid w:val="00943C98"/>
    <w:rsid w:val="00943D09"/>
    <w:rsid w:val="00943D89"/>
    <w:rsid w:val="00943FA9"/>
    <w:rsid w:val="009441CA"/>
    <w:rsid w:val="009441D7"/>
    <w:rsid w:val="00944202"/>
    <w:rsid w:val="00944335"/>
    <w:rsid w:val="0094433C"/>
    <w:rsid w:val="00944710"/>
    <w:rsid w:val="0094482D"/>
    <w:rsid w:val="00944ADA"/>
    <w:rsid w:val="00944AF4"/>
    <w:rsid w:val="00944CBE"/>
    <w:rsid w:val="00944CE3"/>
    <w:rsid w:val="00944D54"/>
    <w:rsid w:val="00944DDE"/>
    <w:rsid w:val="0094540F"/>
    <w:rsid w:val="0094596F"/>
    <w:rsid w:val="00945A1D"/>
    <w:rsid w:val="00945A25"/>
    <w:rsid w:val="00945E49"/>
    <w:rsid w:val="00945E73"/>
    <w:rsid w:val="009461C4"/>
    <w:rsid w:val="009462D8"/>
    <w:rsid w:val="00946388"/>
    <w:rsid w:val="009463A9"/>
    <w:rsid w:val="00946A65"/>
    <w:rsid w:val="00946C6F"/>
    <w:rsid w:val="00946CC9"/>
    <w:rsid w:val="00946DF2"/>
    <w:rsid w:val="00947090"/>
    <w:rsid w:val="00947140"/>
    <w:rsid w:val="00947450"/>
    <w:rsid w:val="00947454"/>
    <w:rsid w:val="0094751D"/>
    <w:rsid w:val="009475CD"/>
    <w:rsid w:val="009476AA"/>
    <w:rsid w:val="00947707"/>
    <w:rsid w:val="00947882"/>
    <w:rsid w:val="00947DF1"/>
    <w:rsid w:val="00947E9C"/>
    <w:rsid w:val="009502C3"/>
    <w:rsid w:val="009503BE"/>
    <w:rsid w:val="00950799"/>
    <w:rsid w:val="009507B5"/>
    <w:rsid w:val="00950819"/>
    <w:rsid w:val="0095092C"/>
    <w:rsid w:val="00950951"/>
    <w:rsid w:val="009509D7"/>
    <w:rsid w:val="00950B09"/>
    <w:rsid w:val="00950DD1"/>
    <w:rsid w:val="00950E09"/>
    <w:rsid w:val="009510B9"/>
    <w:rsid w:val="009513F8"/>
    <w:rsid w:val="00951417"/>
    <w:rsid w:val="0095154C"/>
    <w:rsid w:val="009515C9"/>
    <w:rsid w:val="009517A9"/>
    <w:rsid w:val="00951830"/>
    <w:rsid w:val="009518BD"/>
    <w:rsid w:val="009518FA"/>
    <w:rsid w:val="00951995"/>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31"/>
    <w:rsid w:val="00952B63"/>
    <w:rsid w:val="00952BE9"/>
    <w:rsid w:val="00952FFA"/>
    <w:rsid w:val="00953040"/>
    <w:rsid w:val="0095321E"/>
    <w:rsid w:val="009532CD"/>
    <w:rsid w:val="009537A7"/>
    <w:rsid w:val="00953850"/>
    <w:rsid w:val="009539E6"/>
    <w:rsid w:val="00953A86"/>
    <w:rsid w:val="00953B1F"/>
    <w:rsid w:val="00953B58"/>
    <w:rsid w:val="00953C94"/>
    <w:rsid w:val="00953FDE"/>
    <w:rsid w:val="0095402A"/>
    <w:rsid w:val="0095406B"/>
    <w:rsid w:val="0095422A"/>
    <w:rsid w:val="009544A6"/>
    <w:rsid w:val="00954587"/>
    <w:rsid w:val="009545B4"/>
    <w:rsid w:val="00954845"/>
    <w:rsid w:val="009548C3"/>
    <w:rsid w:val="00954B61"/>
    <w:rsid w:val="00954BC4"/>
    <w:rsid w:val="00954D64"/>
    <w:rsid w:val="00954E04"/>
    <w:rsid w:val="00954FB7"/>
    <w:rsid w:val="0095506D"/>
    <w:rsid w:val="0095524E"/>
    <w:rsid w:val="009553EE"/>
    <w:rsid w:val="009555E2"/>
    <w:rsid w:val="009557DF"/>
    <w:rsid w:val="00955849"/>
    <w:rsid w:val="009558E8"/>
    <w:rsid w:val="00955944"/>
    <w:rsid w:val="00955A2E"/>
    <w:rsid w:val="00955E35"/>
    <w:rsid w:val="009560B4"/>
    <w:rsid w:val="00956101"/>
    <w:rsid w:val="009561F9"/>
    <w:rsid w:val="00956361"/>
    <w:rsid w:val="00956537"/>
    <w:rsid w:val="009566C6"/>
    <w:rsid w:val="009566DA"/>
    <w:rsid w:val="00956BB2"/>
    <w:rsid w:val="00956C61"/>
    <w:rsid w:val="00956E2A"/>
    <w:rsid w:val="00956EBF"/>
    <w:rsid w:val="00956F90"/>
    <w:rsid w:val="00957060"/>
    <w:rsid w:val="00957127"/>
    <w:rsid w:val="009571D2"/>
    <w:rsid w:val="009573FF"/>
    <w:rsid w:val="00957487"/>
    <w:rsid w:val="009577CB"/>
    <w:rsid w:val="00957828"/>
    <w:rsid w:val="00957944"/>
    <w:rsid w:val="00957C1C"/>
    <w:rsid w:val="00957C22"/>
    <w:rsid w:val="00957C6B"/>
    <w:rsid w:val="00957D9C"/>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FA"/>
    <w:rsid w:val="00961933"/>
    <w:rsid w:val="00961AEF"/>
    <w:rsid w:val="00961D0A"/>
    <w:rsid w:val="00961D5C"/>
    <w:rsid w:val="00961E6D"/>
    <w:rsid w:val="00961F21"/>
    <w:rsid w:val="009621FF"/>
    <w:rsid w:val="009622FE"/>
    <w:rsid w:val="0096249A"/>
    <w:rsid w:val="00962568"/>
    <w:rsid w:val="009625FC"/>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405A"/>
    <w:rsid w:val="009640A7"/>
    <w:rsid w:val="009640B8"/>
    <w:rsid w:val="009640C7"/>
    <w:rsid w:val="00964111"/>
    <w:rsid w:val="009643E6"/>
    <w:rsid w:val="00964B17"/>
    <w:rsid w:val="00964E3C"/>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81D"/>
    <w:rsid w:val="0096691D"/>
    <w:rsid w:val="00966DDF"/>
    <w:rsid w:val="00966EC4"/>
    <w:rsid w:val="00966F9C"/>
    <w:rsid w:val="00966FF5"/>
    <w:rsid w:val="00967095"/>
    <w:rsid w:val="00967096"/>
    <w:rsid w:val="009670FE"/>
    <w:rsid w:val="0096766C"/>
    <w:rsid w:val="00967782"/>
    <w:rsid w:val="00967851"/>
    <w:rsid w:val="00967C94"/>
    <w:rsid w:val="00967D2D"/>
    <w:rsid w:val="00967F57"/>
    <w:rsid w:val="00970387"/>
    <w:rsid w:val="00970675"/>
    <w:rsid w:val="00970757"/>
    <w:rsid w:val="00970879"/>
    <w:rsid w:val="00970A59"/>
    <w:rsid w:val="00970DEC"/>
    <w:rsid w:val="00970F7A"/>
    <w:rsid w:val="00970FE3"/>
    <w:rsid w:val="00971190"/>
    <w:rsid w:val="009717A1"/>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617"/>
    <w:rsid w:val="009736F4"/>
    <w:rsid w:val="0097383E"/>
    <w:rsid w:val="009738E5"/>
    <w:rsid w:val="009739F6"/>
    <w:rsid w:val="009739F8"/>
    <w:rsid w:val="00973B3A"/>
    <w:rsid w:val="00973E47"/>
    <w:rsid w:val="00973E73"/>
    <w:rsid w:val="00973F29"/>
    <w:rsid w:val="00973FB8"/>
    <w:rsid w:val="00974182"/>
    <w:rsid w:val="009742CB"/>
    <w:rsid w:val="00974387"/>
    <w:rsid w:val="0097438D"/>
    <w:rsid w:val="009744FF"/>
    <w:rsid w:val="00974520"/>
    <w:rsid w:val="00974567"/>
    <w:rsid w:val="00974588"/>
    <w:rsid w:val="009745DF"/>
    <w:rsid w:val="0097462C"/>
    <w:rsid w:val="0097478C"/>
    <w:rsid w:val="0097479F"/>
    <w:rsid w:val="00974A9B"/>
    <w:rsid w:val="00974BF3"/>
    <w:rsid w:val="00974D06"/>
    <w:rsid w:val="00974D2A"/>
    <w:rsid w:val="00974E25"/>
    <w:rsid w:val="00974EBD"/>
    <w:rsid w:val="00974F7B"/>
    <w:rsid w:val="00975055"/>
    <w:rsid w:val="009751BA"/>
    <w:rsid w:val="0097569A"/>
    <w:rsid w:val="0097569C"/>
    <w:rsid w:val="0097570F"/>
    <w:rsid w:val="00975859"/>
    <w:rsid w:val="00975AFE"/>
    <w:rsid w:val="00975E36"/>
    <w:rsid w:val="00975EC7"/>
    <w:rsid w:val="00975F1B"/>
    <w:rsid w:val="00976107"/>
    <w:rsid w:val="0097652A"/>
    <w:rsid w:val="00976719"/>
    <w:rsid w:val="009767DE"/>
    <w:rsid w:val="00976D63"/>
    <w:rsid w:val="00976E95"/>
    <w:rsid w:val="009773A0"/>
    <w:rsid w:val="0097744F"/>
    <w:rsid w:val="009775C2"/>
    <w:rsid w:val="009775F8"/>
    <w:rsid w:val="009777B4"/>
    <w:rsid w:val="00977852"/>
    <w:rsid w:val="009778AB"/>
    <w:rsid w:val="009779C9"/>
    <w:rsid w:val="00977EAE"/>
    <w:rsid w:val="00977F24"/>
    <w:rsid w:val="00980070"/>
    <w:rsid w:val="0098009B"/>
    <w:rsid w:val="009803E4"/>
    <w:rsid w:val="00980403"/>
    <w:rsid w:val="009804C2"/>
    <w:rsid w:val="009804CA"/>
    <w:rsid w:val="009804CB"/>
    <w:rsid w:val="00980534"/>
    <w:rsid w:val="009805E3"/>
    <w:rsid w:val="009807C2"/>
    <w:rsid w:val="00980835"/>
    <w:rsid w:val="009809DD"/>
    <w:rsid w:val="00980C38"/>
    <w:rsid w:val="00980CB6"/>
    <w:rsid w:val="00980EA5"/>
    <w:rsid w:val="00980F14"/>
    <w:rsid w:val="0098120B"/>
    <w:rsid w:val="0098131D"/>
    <w:rsid w:val="0098160C"/>
    <w:rsid w:val="00981656"/>
    <w:rsid w:val="009816C5"/>
    <w:rsid w:val="0098172B"/>
    <w:rsid w:val="009817F9"/>
    <w:rsid w:val="0098183B"/>
    <w:rsid w:val="00981981"/>
    <w:rsid w:val="00981CD3"/>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89B"/>
    <w:rsid w:val="009838CE"/>
    <w:rsid w:val="00983941"/>
    <w:rsid w:val="00983B52"/>
    <w:rsid w:val="00983C41"/>
    <w:rsid w:val="00983D28"/>
    <w:rsid w:val="00983DF2"/>
    <w:rsid w:val="00984206"/>
    <w:rsid w:val="009843AC"/>
    <w:rsid w:val="009843EB"/>
    <w:rsid w:val="0098445B"/>
    <w:rsid w:val="00984523"/>
    <w:rsid w:val="00984621"/>
    <w:rsid w:val="009846CE"/>
    <w:rsid w:val="0098497D"/>
    <w:rsid w:val="009849C8"/>
    <w:rsid w:val="00984B8D"/>
    <w:rsid w:val="00984F16"/>
    <w:rsid w:val="0098511E"/>
    <w:rsid w:val="00985165"/>
    <w:rsid w:val="009852B3"/>
    <w:rsid w:val="0098537C"/>
    <w:rsid w:val="0098541D"/>
    <w:rsid w:val="00985864"/>
    <w:rsid w:val="00985CA4"/>
    <w:rsid w:val="00985D2B"/>
    <w:rsid w:val="00985D6F"/>
    <w:rsid w:val="00985F4A"/>
    <w:rsid w:val="0098601C"/>
    <w:rsid w:val="009861AA"/>
    <w:rsid w:val="00986238"/>
    <w:rsid w:val="009863D3"/>
    <w:rsid w:val="009865AA"/>
    <w:rsid w:val="0098666F"/>
    <w:rsid w:val="00986956"/>
    <w:rsid w:val="009869A9"/>
    <w:rsid w:val="009869AB"/>
    <w:rsid w:val="00986A83"/>
    <w:rsid w:val="00986F69"/>
    <w:rsid w:val="00987236"/>
    <w:rsid w:val="00987282"/>
    <w:rsid w:val="009876A0"/>
    <w:rsid w:val="00987847"/>
    <w:rsid w:val="009879B5"/>
    <w:rsid w:val="009879F3"/>
    <w:rsid w:val="009879F4"/>
    <w:rsid w:val="00987C37"/>
    <w:rsid w:val="009900A4"/>
    <w:rsid w:val="00990168"/>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5B9"/>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768"/>
    <w:rsid w:val="00993AA4"/>
    <w:rsid w:val="00993DA5"/>
    <w:rsid w:val="00993E03"/>
    <w:rsid w:val="0099421A"/>
    <w:rsid w:val="009949F5"/>
    <w:rsid w:val="00994A77"/>
    <w:rsid w:val="00994BD1"/>
    <w:rsid w:val="00994F40"/>
    <w:rsid w:val="00995072"/>
    <w:rsid w:val="00995263"/>
    <w:rsid w:val="00995360"/>
    <w:rsid w:val="009954AD"/>
    <w:rsid w:val="0099567F"/>
    <w:rsid w:val="009956EB"/>
    <w:rsid w:val="009957AA"/>
    <w:rsid w:val="00995954"/>
    <w:rsid w:val="00995B6E"/>
    <w:rsid w:val="00995C08"/>
    <w:rsid w:val="00996428"/>
    <w:rsid w:val="00996546"/>
    <w:rsid w:val="0099676E"/>
    <w:rsid w:val="009967E8"/>
    <w:rsid w:val="00996A8B"/>
    <w:rsid w:val="00996CD1"/>
    <w:rsid w:val="00996CD4"/>
    <w:rsid w:val="00996D35"/>
    <w:rsid w:val="0099713E"/>
    <w:rsid w:val="0099731A"/>
    <w:rsid w:val="00997341"/>
    <w:rsid w:val="0099742C"/>
    <w:rsid w:val="00997537"/>
    <w:rsid w:val="00997562"/>
    <w:rsid w:val="00997877"/>
    <w:rsid w:val="009979D6"/>
    <w:rsid w:val="00997ACE"/>
    <w:rsid w:val="00997B89"/>
    <w:rsid w:val="00997CA3"/>
    <w:rsid w:val="009A0157"/>
    <w:rsid w:val="009A0179"/>
    <w:rsid w:val="009A0212"/>
    <w:rsid w:val="009A02E1"/>
    <w:rsid w:val="009A031F"/>
    <w:rsid w:val="009A038D"/>
    <w:rsid w:val="009A041C"/>
    <w:rsid w:val="009A049C"/>
    <w:rsid w:val="009A0822"/>
    <w:rsid w:val="009A0C2D"/>
    <w:rsid w:val="009A10BB"/>
    <w:rsid w:val="009A12D1"/>
    <w:rsid w:val="009A1E13"/>
    <w:rsid w:val="009A1E77"/>
    <w:rsid w:val="009A20CC"/>
    <w:rsid w:val="009A20F1"/>
    <w:rsid w:val="009A2180"/>
    <w:rsid w:val="009A2255"/>
    <w:rsid w:val="009A231F"/>
    <w:rsid w:val="009A246A"/>
    <w:rsid w:val="009A25A7"/>
    <w:rsid w:val="009A2913"/>
    <w:rsid w:val="009A2CDE"/>
    <w:rsid w:val="009A2EAE"/>
    <w:rsid w:val="009A3183"/>
    <w:rsid w:val="009A3279"/>
    <w:rsid w:val="009A37AC"/>
    <w:rsid w:val="009A38EB"/>
    <w:rsid w:val="009A3A5F"/>
    <w:rsid w:val="009A3AB5"/>
    <w:rsid w:val="009A3DBA"/>
    <w:rsid w:val="009A4100"/>
    <w:rsid w:val="009A4293"/>
    <w:rsid w:val="009A4428"/>
    <w:rsid w:val="009A468D"/>
    <w:rsid w:val="009A4888"/>
    <w:rsid w:val="009A4926"/>
    <w:rsid w:val="009A4A8A"/>
    <w:rsid w:val="009A4BCB"/>
    <w:rsid w:val="009A4CF3"/>
    <w:rsid w:val="009A4FDB"/>
    <w:rsid w:val="009A516A"/>
    <w:rsid w:val="009A528E"/>
    <w:rsid w:val="009A5389"/>
    <w:rsid w:val="009A542D"/>
    <w:rsid w:val="009A5473"/>
    <w:rsid w:val="009A56E0"/>
    <w:rsid w:val="009A58FF"/>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16F"/>
    <w:rsid w:val="009B021D"/>
    <w:rsid w:val="009B0263"/>
    <w:rsid w:val="009B0542"/>
    <w:rsid w:val="009B0605"/>
    <w:rsid w:val="009B0C68"/>
    <w:rsid w:val="009B0DA0"/>
    <w:rsid w:val="009B0DD2"/>
    <w:rsid w:val="009B1176"/>
    <w:rsid w:val="009B13A1"/>
    <w:rsid w:val="009B13D7"/>
    <w:rsid w:val="009B1513"/>
    <w:rsid w:val="009B156B"/>
    <w:rsid w:val="009B1677"/>
    <w:rsid w:val="009B1AF7"/>
    <w:rsid w:val="009B2092"/>
    <w:rsid w:val="009B2137"/>
    <w:rsid w:val="009B22C5"/>
    <w:rsid w:val="009B23B0"/>
    <w:rsid w:val="009B245C"/>
    <w:rsid w:val="009B245E"/>
    <w:rsid w:val="009B2532"/>
    <w:rsid w:val="009B2655"/>
    <w:rsid w:val="009B28B0"/>
    <w:rsid w:val="009B2927"/>
    <w:rsid w:val="009B3221"/>
    <w:rsid w:val="009B3427"/>
    <w:rsid w:val="009B346F"/>
    <w:rsid w:val="009B3535"/>
    <w:rsid w:val="009B3581"/>
    <w:rsid w:val="009B3745"/>
    <w:rsid w:val="009B3A8F"/>
    <w:rsid w:val="009B3BF5"/>
    <w:rsid w:val="009B3C79"/>
    <w:rsid w:val="009B3D0C"/>
    <w:rsid w:val="009B4006"/>
    <w:rsid w:val="009B42DA"/>
    <w:rsid w:val="009B45E7"/>
    <w:rsid w:val="009B47CD"/>
    <w:rsid w:val="009B4821"/>
    <w:rsid w:val="009B4BED"/>
    <w:rsid w:val="009B4C24"/>
    <w:rsid w:val="009B5039"/>
    <w:rsid w:val="009B5240"/>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13"/>
    <w:rsid w:val="009B6F64"/>
    <w:rsid w:val="009B70A0"/>
    <w:rsid w:val="009B7100"/>
    <w:rsid w:val="009B716A"/>
    <w:rsid w:val="009B717B"/>
    <w:rsid w:val="009B739E"/>
    <w:rsid w:val="009B79C4"/>
    <w:rsid w:val="009B79D6"/>
    <w:rsid w:val="009B7B87"/>
    <w:rsid w:val="009B7BB7"/>
    <w:rsid w:val="009B7D44"/>
    <w:rsid w:val="009B7FFA"/>
    <w:rsid w:val="009C006D"/>
    <w:rsid w:val="009C00EF"/>
    <w:rsid w:val="009C01F7"/>
    <w:rsid w:val="009C047A"/>
    <w:rsid w:val="009C08AD"/>
    <w:rsid w:val="009C0916"/>
    <w:rsid w:val="009C09D2"/>
    <w:rsid w:val="009C0A9F"/>
    <w:rsid w:val="009C0BC1"/>
    <w:rsid w:val="009C0D98"/>
    <w:rsid w:val="009C0DBE"/>
    <w:rsid w:val="009C1012"/>
    <w:rsid w:val="009C10AE"/>
    <w:rsid w:val="009C10DF"/>
    <w:rsid w:val="009C11E0"/>
    <w:rsid w:val="009C121E"/>
    <w:rsid w:val="009C128C"/>
    <w:rsid w:val="009C1675"/>
    <w:rsid w:val="009C1730"/>
    <w:rsid w:val="009C1848"/>
    <w:rsid w:val="009C18E1"/>
    <w:rsid w:val="009C190C"/>
    <w:rsid w:val="009C1A35"/>
    <w:rsid w:val="009C1B73"/>
    <w:rsid w:val="009C1B93"/>
    <w:rsid w:val="009C1CE0"/>
    <w:rsid w:val="009C1D4B"/>
    <w:rsid w:val="009C1E0C"/>
    <w:rsid w:val="009C20D3"/>
    <w:rsid w:val="009C2227"/>
    <w:rsid w:val="009C22C6"/>
    <w:rsid w:val="009C2358"/>
    <w:rsid w:val="009C25FA"/>
    <w:rsid w:val="009C2685"/>
    <w:rsid w:val="009C281C"/>
    <w:rsid w:val="009C2846"/>
    <w:rsid w:val="009C2E3F"/>
    <w:rsid w:val="009C2FDA"/>
    <w:rsid w:val="009C319F"/>
    <w:rsid w:val="009C3289"/>
    <w:rsid w:val="009C332C"/>
    <w:rsid w:val="009C3330"/>
    <w:rsid w:val="009C33FB"/>
    <w:rsid w:val="009C3498"/>
    <w:rsid w:val="009C36A4"/>
    <w:rsid w:val="009C37EE"/>
    <w:rsid w:val="009C3D88"/>
    <w:rsid w:val="009C3F40"/>
    <w:rsid w:val="009C3F42"/>
    <w:rsid w:val="009C4365"/>
    <w:rsid w:val="009C460F"/>
    <w:rsid w:val="009C46A2"/>
    <w:rsid w:val="009C4799"/>
    <w:rsid w:val="009C47D1"/>
    <w:rsid w:val="009C4B47"/>
    <w:rsid w:val="009C4EDD"/>
    <w:rsid w:val="009C5063"/>
    <w:rsid w:val="009C5162"/>
    <w:rsid w:val="009C520B"/>
    <w:rsid w:val="009C533E"/>
    <w:rsid w:val="009C5430"/>
    <w:rsid w:val="009C5555"/>
    <w:rsid w:val="009C56BA"/>
    <w:rsid w:val="009C56FE"/>
    <w:rsid w:val="009C574B"/>
    <w:rsid w:val="009C5785"/>
    <w:rsid w:val="009C5793"/>
    <w:rsid w:val="009C5874"/>
    <w:rsid w:val="009C5A0F"/>
    <w:rsid w:val="009C5C79"/>
    <w:rsid w:val="009C5EC1"/>
    <w:rsid w:val="009C5F9A"/>
    <w:rsid w:val="009C612A"/>
    <w:rsid w:val="009C6253"/>
    <w:rsid w:val="009C63E5"/>
    <w:rsid w:val="009C6507"/>
    <w:rsid w:val="009C65D8"/>
    <w:rsid w:val="009C6768"/>
    <w:rsid w:val="009C6894"/>
    <w:rsid w:val="009C69A2"/>
    <w:rsid w:val="009C6B3B"/>
    <w:rsid w:val="009C6B7B"/>
    <w:rsid w:val="009C6C6A"/>
    <w:rsid w:val="009C6DAA"/>
    <w:rsid w:val="009C6E93"/>
    <w:rsid w:val="009C7147"/>
    <w:rsid w:val="009C7150"/>
    <w:rsid w:val="009C7378"/>
    <w:rsid w:val="009C7484"/>
    <w:rsid w:val="009C7582"/>
    <w:rsid w:val="009C75A0"/>
    <w:rsid w:val="009C7B7A"/>
    <w:rsid w:val="009C7F47"/>
    <w:rsid w:val="009D0361"/>
    <w:rsid w:val="009D04AE"/>
    <w:rsid w:val="009D0720"/>
    <w:rsid w:val="009D079F"/>
    <w:rsid w:val="009D0888"/>
    <w:rsid w:val="009D0897"/>
    <w:rsid w:val="009D099A"/>
    <w:rsid w:val="009D09A4"/>
    <w:rsid w:val="009D1205"/>
    <w:rsid w:val="009D1325"/>
    <w:rsid w:val="009D15E0"/>
    <w:rsid w:val="009D1652"/>
    <w:rsid w:val="009D1808"/>
    <w:rsid w:val="009D18CA"/>
    <w:rsid w:val="009D1B5A"/>
    <w:rsid w:val="009D1C2C"/>
    <w:rsid w:val="009D1DB3"/>
    <w:rsid w:val="009D1F7A"/>
    <w:rsid w:val="009D2118"/>
    <w:rsid w:val="009D2265"/>
    <w:rsid w:val="009D22EA"/>
    <w:rsid w:val="009D248E"/>
    <w:rsid w:val="009D256E"/>
    <w:rsid w:val="009D25CC"/>
    <w:rsid w:val="009D2745"/>
    <w:rsid w:val="009D2752"/>
    <w:rsid w:val="009D28C6"/>
    <w:rsid w:val="009D290A"/>
    <w:rsid w:val="009D2A05"/>
    <w:rsid w:val="009D2C43"/>
    <w:rsid w:val="009D2D4A"/>
    <w:rsid w:val="009D2D7C"/>
    <w:rsid w:val="009D2EDD"/>
    <w:rsid w:val="009D2F96"/>
    <w:rsid w:val="009D3149"/>
    <w:rsid w:val="009D36B2"/>
    <w:rsid w:val="009D36B6"/>
    <w:rsid w:val="009D3ADA"/>
    <w:rsid w:val="009D3CC0"/>
    <w:rsid w:val="009D3CEB"/>
    <w:rsid w:val="009D3D45"/>
    <w:rsid w:val="009D4029"/>
    <w:rsid w:val="009D422C"/>
    <w:rsid w:val="009D4303"/>
    <w:rsid w:val="009D4367"/>
    <w:rsid w:val="009D478C"/>
    <w:rsid w:val="009D49A4"/>
    <w:rsid w:val="009D4A8E"/>
    <w:rsid w:val="009D4D1D"/>
    <w:rsid w:val="009D4D48"/>
    <w:rsid w:val="009D4DA3"/>
    <w:rsid w:val="009D5029"/>
    <w:rsid w:val="009D50DD"/>
    <w:rsid w:val="009D50E4"/>
    <w:rsid w:val="009D5199"/>
    <w:rsid w:val="009D52BD"/>
    <w:rsid w:val="009D5593"/>
    <w:rsid w:val="009D55B7"/>
    <w:rsid w:val="009D57AD"/>
    <w:rsid w:val="009D57CC"/>
    <w:rsid w:val="009D59D3"/>
    <w:rsid w:val="009D5DC2"/>
    <w:rsid w:val="009D5EBD"/>
    <w:rsid w:val="009D5EC2"/>
    <w:rsid w:val="009D610C"/>
    <w:rsid w:val="009D62E7"/>
    <w:rsid w:val="009D63EF"/>
    <w:rsid w:val="009D64BB"/>
    <w:rsid w:val="009D65A6"/>
    <w:rsid w:val="009D6939"/>
    <w:rsid w:val="009D6940"/>
    <w:rsid w:val="009D69A8"/>
    <w:rsid w:val="009D69E7"/>
    <w:rsid w:val="009D69F6"/>
    <w:rsid w:val="009D6B13"/>
    <w:rsid w:val="009D6C70"/>
    <w:rsid w:val="009D6DC7"/>
    <w:rsid w:val="009D71BF"/>
    <w:rsid w:val="009D7341"/>
    <w:rsid w:val="009D75A4"/>
    <w:rsid w:val="009D76D2"/>
    <w:rsid w:val="009D79C8"/>
    <w:rsid w:val="009D7DA3"/>
    <w:rsid w:val="009E01B4"/>
    <w:rsid w:val="009E03B4"/>
    <w:rsid w:val="009E0429"/>
    <w:rsid w:val="009E0487"/>
    <w:rsid w:val="009E07D7"/>
    <w:rsid w:val="009E0B8B"/>
    <w:rsid w:val="009E11A9"/>
    <w:rsid w:val="009E12D1"/>
    <w:rsid w:val="009E141F"/>
    <w:rsid w:val="009E173C"/>
    <w:rsid w:val="009E176B"/>
    <w:rsid w:val="009E1A33"/>
    <w:rsid w:val="009E1DF4"/>
    <w:rsid w:val="009E1E13"/>
    <w:rsid w:val="009E1F70"/>
    <w:rsid w:val="009E1FFC"/>
    <w:rsid w:val="009E204C"/>
    <w:rsid w:val="009E217E"/>
    <w:rsid w:val="009E21A0"/>
    <w:rsid w:val="009E226A"/>
    <w:rsid w:val="009E22DC"/>
    <w:rsid w:val="009E238A"/>
    <w:rsid w:val="009E2A62"/>
    <w:rsid w:val="009E2F97"/>
    <w:rsid w:val="009E31BD"/>
    <w:rsid w:val="009E31E2"/>
    <w:rsid w:val="009E3235"/>
    <w:rsid w:val="009E35BC"/>
    <w:rsid w:val="009E3790"/>
    <w:rsid w:val="009E38F0"/>
    <w:rsid w:val="009E3908"/>
    <w:rsid w:val="009E3A6F"/>
    <w:rsid w:val="009E3C2A"/>
    <w:rsid w:val="009E3E78"/>
    <w:rsid w:val="009E4071"/>
    <w:rsid w:val="009E4085"/>
    <w:rsid w:val="009E457F"/>
    <w:rsid w:val="009E46CC"/>
    <w:rsid w:val="009E47B9"/>
    <w:rsid w:val="009E4A6F"/>
    <w:rsid w:val="009E51EE"/>
    <w:rsid w:val="009E5226"/>
    <w:rsid w:val="009E53AA"/>
    <w:rsid w:val="009E53D6"/>
    <w:rsid w:val="009E5656"/>
    <w:rsid w:val="009E5817"/>
    <w:rsid w:val="009E58F8"/>
    <w:rsid w:val="009E5AB4"/>
    <w:rsid w:val="009E5C4C"/>
    <w:rsid w:val="009E5CA8"/>
    <w:rsid w:val="009E5FA4"/>
    <w:rsid w:val="009E6034"/>
    <w:rsid w:val="009E605E"/>
    <w:rsid w:val="009E61A8"/>
    <w:rsid w:val="009E641D"/>
    <w:rsid w:val="009E64A5"/>
    <w:rsid w:val="009E6712"/>
    <w:rsid w:val="009E69B9"/>
    <w:rsid w:val="009E6B29"/>
    <w:rsid w:val="009E6D08"/>
    <w:rsid w:val="009E6E18"/>
    <w:rsid w:val="009E6F6E"/>
    <w:rsid w:val="009E6FD7"/>
    <w:rsid w:val="009E70C6"/>
    <w:rsid w:val="009E7461"/>
    <w:rsid w:val="009E7522"/>
    <w:rsid w:val="009E75D4"/>
    <w:rsid w:val="009E7667"/>
    <w:rsid w:val="009E76FA"/>
    <w:rsid w:val="009E798E"/>
    <w:rsid w:val="009E79F5"/>
    <w:rsid w:val="009E7AD9"/>
    <w:rsid w:val="009E7C86"/>
    <w:rsid w:val="009E7DA6"/>
    <w:rsid w:val="009F0001"/>
    <w:rsid w:val="009F024B"/>
    <w:rsid w:val="009F03C2"/>
    <w:rsid w:val="009F04EB"/>
    <w:rsid w:val="009F06DD"/>
    <w:rsid w:val="009F06F6"/>
    <w:rsid w:val="009F073C"/>
    <w:rsid w:val="009F0C38"/>
    <w:rsid w:val="009F0CD1"/>
    <w:rsid w:val="009F1033"/>
    <w:rsid w:val="009F163C"/>
    <w:rsid w:val="009F187B"/>
    <w:rsid w:val="009F1933"/>
    <w:rsid w:val="009F1B37"/>
    <w:rsid w:val="009F1DFD"/>
    <w:rsid w:val="009F2717"/>
    <w:rsid w:val="009F2728"/>
    <w:rsid w:val="009F29A1"/>
    <w:rsid w:val="009F2C55"/>
    <w:rsid w:val="009F2CA3"/>
    <w:rsid w:val="009F2E7E"/>
    <w:rsid w:val="009F359C"/>
    <w:rsid w:val="009F35E5"/>
    <w:rsid w:val="009F3679"/>
    <w:rsid w:val="009F3A4B"/>
    <w:rsid w:val="009F416E"/>
    <w:rsid w:val="009F41E1"/>
    <w:rsid w:val="009F426F"/>
    <w:rsid w:val="009F42C0"/>
    <w:rsid w:val="009F4375"/>
    <w:rsid w:val="009F4803"/>
    <w:rsid w:val="009F4834"/>
    <w:rsid w:val="009F4C62"/>
    <w:rsid w:val="009F4E78"/>
    <w:rsid w:val="009F4E93"/>
    <w:rsid w:val="009F4EE6"/>
    <w:rsid w:val="009F4F05"/>
    <w:rsid w:val="009F5271"/>
    <w:rsid w:val="009F5606"/>
    <w:rsid w:val="009F5A90"/>
    <w:rsid w:val="009F5BD3"/>
    <w:rsid w:val="009F5C67"/>
    <w:rsid w:val="009F5CA0"/>
    <w:rsid w:val="009F5CA4"/>
    <w:rsid w:val="009F5D38"/>
    <w:rsid w:val="009F6410"/>
    <w:rsid w:val="009F6457"/>
    <w:rsid w:val="009F65F4"/>
    <w:rsid w:val="009F665B"/>
    <w:rsid w:val="009F669B"/>
    <w:rsid w:val="009F66DF"/>
    <w:rsid w:val="009F6843"/>
    <w:rsid w:val="009F6A53"/>
    <w:rsid w:val="009F6B5D"/>
    <w:rsid w:val="009F6CE1"/>
    <w:rsid w:val="009F7139"/>
    <w:rsid w:val="009F7169"/>
    <w:rsid w:val="009F71C2"/>
    <w:rsid w:val="009F744E"/>
    <w:rsid w:val="009F76CB"/>
    <w:rsid w:val="009F7883"/>
    <w:rsid w:val="009F79F3"/>
    <w:rsid w:val="009F7C5A"/>
    <w:rsid w:val="009F7E34"/>
    <w:rsid w:val="009F7E5D"/>
    <w:rsid w:val="00A003E9"/>
    <w:rsid w:val="00A00519"/>
    <w:rsid w:val="00A007B5"/>
    <w:rsid w:val="00A00B7C"/>
    <w:rsid w:val="00A00E21"/>
    <w:rsid w:val="00A01006"/>
    <w:rsid w:val="00A011C6"/>
    <w:rsid w:val="00A014A1"/>
    <w:rsid w:val="00A0156E"/>
    <w:rsid w:val="00A01603"/>
    <w:rsid w:val="00A01A8F"/>
    <w:rsid w:val="00A01B1B"/>
    <w:rsid w:val="00A01B65"/>
    <w:rsid w:val="00A01C74"/>
    <w:rsid w:val="00A0221A"/>
    <w:rsid w:val="00A022B2"/>
    <w:rsid w:val="00A02B26"/>
    <w:rsid w:val="00A02D09"/>
    <w:rsid w:val="00A02DA5"/>
    <w:rsid w:val="00A02EF4"/>
    <w:rsid w:val="00A02FFB"/>
    <w:rsid w:val="00A032BA"/>
    <w:rsid w:val="00A03308"/>
    <w:rsid w:val="00A03893"/>
    <w:rsid w:val="00A0394B"/>
    <w:rsid w:val="00A03CA5"/>
    <w:rsid w:val="00A040D5"/>
    <w:rsid w:val="00A041D2"/>
    <w:rsid w:val="00A04541"/>
    <w:rsid w:val="00A0465F"/>
    <w:rsid w:val="00A04846"/>
    <w:rsid w:val="00A049FB"/>
    <w:rsid w:val="00A04A20"/>
    <w:rsid w:val="00A04A92"/>
    <w:rsid w:val="00A04EA3"/>
    <w:rsid w:val="00A04EA6"/>
    <w:rsid w:val="00A04EBD"/>
    <w:rsid w:val="00A0502C"/>
    <w:rsid w:val="00A05194"/>
    <w:rsid w:val="00A0559E"/>
    <w:rsid w:val="00A0560E"/>
    <w:rsid w:val="00A057B4"/>
    <w:rsid w:val="00A057FF"/>
    <w:rsid w:val="00A05833"/>
    <w:rsid w:val="00A05A1F"/>
    <w:rsid w:val="00A05BA9"/>
    <w:rsid w:val="00A05D0B"/>
    <w:rsid w:val="00A05DFF"/>
    <w:rsid w:val="00A05EAD"/>
    <w:rsid w:val="00A05FF8"/>
    <w:rsid w:val="00A06008"/>
    <w:rsid w:val="00A06687"/>
    <w:rsid w:val="00A0689E"/>
    <w:rsid w:val="00A0695B"/>
    <w:rsid w:val="00A06B81"/>
    <w:rsid w:val="00A06DCB"/>
    <w:rsid w:val="00A06E7C"/>
    <w:rsid w:val="00A06F57"/>
    <w:rsid w:val="00A07075"/>
    <w:rsid w:val="00A07172"/>
    <w:rsid w:val="00A074A6"/>
    <w:rsid w:val="00A075FA"/>
    <w:rsid w:val="00A07654"/>
    <w:rsid w:val="00A076E1"/>
    <w:rsid w:val="00A07894"/>
    <w:rsid w:val="00A078DB"/>
    <w:rsid w:val="00A07B16"/>
    <w:rsid w:val="00A07CF2"/>
    <w:rsid w:val="00A07CF4"/>
    <w:rsid w:val="00A07EA6"/>
    <w:rsid w:val="00A07F01"/>
    <w:rsid w:val="00A07F2B"/>
    <w:rsid w:val="00A10389"/>
    <w:rsid w:val="00A10562"/>
    <w:rsid w:val="00A105DB"/>
    <w:rsid w:val="00A106FE"/>
    <w:rsid w:val="00A109C5"/>
    <w:rsid w:val="00A10B48"/>
    <w:rsid w:val="00A10B90"/>
    <w:rsid w:val="00A10D06"/>
    <w:rsid w:val="00A10EAD"/>
    <w:rsid w:val="00A10FCC"/>
    <w:rsid w:val="00A11202"/>
    <w:rsid w:val="00A11371"/>
    <w:rsid w:val="00A114B5"/>
    <w:rsid w:val="00A1159B"/>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F94"/>
    <w:rsid w:val="00A15252"/>
    <w:rsid w:val="00A152DD"/>
    <w:rsid w:val="00A1562F"/>
    <w:rsid w:val="00A157EC"/>
    <w:rsid w:val="00A15819"/>
    <w:rsid w:val="00A15BA6"/>
    <w:rsid w:val="00A15BCE"/>
    <w:rsid w:val="00A15C81"/>
    <w:rsid w:val="00A1603A"/>
    <w:rsid w:val="00A160B6"/>
    <w:rsid w:val="00A16150"/>
    <w:rsid w:val="00A16284"/>
    <w:rsid w:val="00A1630A"/>
    <w:rsid w:val="00A1637F"/>
    <w:rsid w:val="00A166A2"/>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644"/>
    <w:rsid w:val="00A20A33"/>
    <w:rsid w:val="00A20E4B"/>
    <w:rsid w:val="00A20FAC"/>
    <w:rsid w:val="00A2104B"/>
    <w:rsid w:val="00A210E9"/>
    <w:rsid w:val="00A215D9"/>
    <w:rsid w:val="00A215DC"/>
    <w:rsid w:val="00A21656"/>
    <w:rsid w:val="00A21666"/>
    <w:rsid w:val="00A21712"/>
    <w:rsid w:val="00A218AE"/>
    <w:rsid w:val="00A21A9D"/>
    <w:rsid w:val="00A21AAA"/>
    <w:rsid w:val="00A21C50"/>
    <w:rsid w:val="00A21E51"/>
    <w:rsid w:val="00A21F4C"/>
    <w:rsid w:val="00A22073"/>
    <w:rsid w:val="00A22132"/>
    <w:rsid w:val="00A22164"/>
    <w:rsid w:val="00A22207"/>
    <w:rsid w:val="00A22682"/>
    <w:rsid w:val="00A22696"/>
    <w:rsid w:val="00A226BE"/>
    <w:rsid w:val="00A228BB"/>
    <w:rsid w:val="00A22CE9"/>
    <w:rsid w:val="00A22D9C"/>
    <w:rsid w:val="00A22E14"/>
    <w:rsid w:val="00A22E62"/>
    <w:rsid w:val="00A22E73"/>
    <w:rsid w:val="00A23331"/>
    <w:rsid w:val="00A23509"/>
    <w:rsid w:val="00A235F7"/>
    <w:rsid w:val="00A23921"/>
    <w:rsid w:val="00A23B6E"/>
    <w:rsid w:val="00A23EBB"/>
    <w:rsid w:val="00A23FA1"/>
    <w:rsid w:val="00A24150"/>
    <w:rsid w:val="00A2445F"/>
    <w:rsid w:val="00A244D4"/>
    <w:rsid w:val="00A246BF"/>
    <w:rsid w:val="00A2470A"/>
    <w:rsid w:val="00A247B7"/>
    <w:rsid w:val="00A2481C"/>
    <w:rsid w:val="00A24C00"/>
    <w:rsid w:val="00A24C96"/>
    <w:rsid w:val="00A24CCF"/>
    <w:rsid w:val="00A24ED0"/>
    <w:rsid w:val="00A2524D"/>
    <w:rsid w:val="00A25A28"/>
    <w:rsid w:val="00A25A7A"/>
    <w:rsid w:val="00A25A94"/>
    <w:rsid w:val="00A25B85"/>
    <w:rsid w:val="00A261E4"/>
    <w:rsid w:val="00A26309"/>
    <w:rsid w:val="00A26624"/>
    <w:rsid w:val="00A266E0"/>
    <w:rsid w:val="00A26883"/>
    <w:rsid w:val="00A26B5F"/>
    <w:rsid w:val="00A26D60"/>
    <w:rsid w:val="00A26EE0"/>
    <w:rsid w:val="00A2719B"/>
    <w:rsid w:val="00A2756F"/>
    <w:rsid w:val="00A275C9"/>
    <w:rsid w:val="00A276E9"/>
    <w:rsid w:val="00A276F1"/>
    <w:rsid w:val="00A27B9B"/>
    <w:rsid w:val="00A27D90"/>
    <w:rsid w:val="00A27DCD"/>
    <w:rsid w:val="00A27EFE"/>
    <w:rsid w:val="00A27F55"/>
    <w:rsid w:val="00A3051C"/>
    <w:rsid w:val="00A3072C"/>
    <w:rsid w:val="00A307C5"/>
    <w:rsid w:val="00A30848"/>
    <w:rsid w:val="00A30889"/>
    <w:rsid w:val="00A308DB"/>
    <w:rsid w:val="00A30BAE"/>
    <w:rsid w:val="00A30CDD"/>
    <w:rsid w:val="00A30E9F"/>
    <w:rsid w:val="00A30F12"/>
    <w:rsid w:val="00A30FB1"/>
    <w:rsid w:val="00A313D0"/>
    <w:rsid w:val="00A3143B"/>
    <w:rsid w:val="00A314A9"/>
    <w:rsid w:val="00A31591"/>
    <w:rsid w:val="00A3170C"/>
    <w:rsid w:val="00A31900"/>
    <w:rsid w:val="00A31953"/>
    <w:rsid w:val="00A31A06"/>
    <w:rsid w:val="00A31A4F"/>
    <w:rsid w:val="00A31C37"/>
    <w:rsid w:val="00A31E88"/>
    <w:rsid w:val="00A3213D"/>
    <w:rsid w:val="00A321EE"/>
    <w:rsid w:val="00A321F4"/>
    <w:rsid w:val="00A3246D"/>
    <w:rsid w:val="00A32546"/>
    <w:rsid w:val="00A325C2"/>
    <w:rsid w:val="00A325CC"/>
    <w:rsid w:val="00A3273C"/>
    <w:rsid w:val="00A32750"/>
    <w:rsid w:val="00A327A5"/>
    <w:rsid w:val="00A327E2"/>
    <w:rsid w:val="00A3292F"/>
    <w:rsid w:val="00A32C37"/>
    <w:rsid w:val="00A3307F"/>
    <w:rsid w:val="00A33188"/>
    <w:rsid w:val="00A33354"/>
    <w:rsid w:val="00A333A9"/>
    <w:rsid w:val="00A33840"/>
    <w:rsid w:val="00A338AB"/>
    <w:rsid w:val="00A33935"/>
    <w:rsid w:val="00A33A66"/>
    <w:rsid w:val="00A33A6F"/>
    <w:rsid w:val="00A33BC1"/>
    <w:rsid w:val="00A33C3D"/>
    <w:rsid w:val="00A33C9E"/>
    <w:rsid w:val="00A345EC"/>
    <w:rsid w:val="00A3464D"/>
    <w:rsid w:val="00A3475D"/>
    <w:rsid w:val="00A34C68"/>
    <w:rsid w:val="00A34C88"/>
    <w:rsid w:val="00A35156"/>
    <w:rsid w:val="00A353A9"/>
    <w:rsid w:val="00A35735"/>
    <w:rsid w:val="00A357C9"/>
    <w:rsid w:val="00A35A0B"/>
    <w:rsid w:val="00A35F6A"/>
    <w:rsid w:val="00A362CB"/>
    <w:rsid w:val="00A365F0"/>
    <w:rsid w:val="00A365F9"/>
    <w:rsid w:val="00A36694"/>
    <w:rsid w:val="00A36697"/>
    <w:rsid w:val="00A369B5"/>
    <w:rsid w:val="00A36ADE"/>
    <w:rsid w:val="00A36DBF"/>
    <w:rsid w:val="00A36EF8"/>
    <w:rsid w:val="00A3706D"/>
    <w:rsid w:val="00A3747D"/>
    <w:rsid w:val="00A377DA"/>
    <w:rsid w:val="00A3798F"/>
    <w:rsid w:val="00A37A59"/>
    <w:rsid w:val="00A37BAB"/>
    <w:rsid w:val="00A404BA"/>
    <w:rsid w:val="00A40531"/>
    <w:rsid w:val="00A40567"/>
    <w:rsid w:val="00A40889"/>
    <w:rsid w:val="00A40AD0"/>
    <w:rsid w:val="00A40D3C"/>
    <w:rsid w:val="00A40EA6"/>
    <w:rsid w:val="00A40F7D"/>
    <w:rsid w:val="00A41005"/>
    <w:rsid w:val="00A41009"/>
    <w:rsid w:val="00A4112D"/>
    <w:rsid w:val="00A41135"/>
    <w:rsid w:val="00A41145"/>
    <w:rsid w:val="00A41179"/>
    <w:rsid w:val="00A4131E"/>
    <w:rsid w:val="00A413CD"/>
    <w:rsid w:val="00A41543"/>
    <w:rsid w:val="00A41670"/>
    <w:rsid w:val="00A41710"/>
    <w:rsid w:val="00A41772"/>
    <w:rsid w:val="00A41921"/>
    <w:rsid w:val="00A41ABC"/>
    <w:rsid w:val="00A41F32"/>
    <w:rsid w:val="00A4200F"/>
    <w:rsid w:val="00A42277"/>
    <w:rsid w:val="00A42456"/>
    <w:rsid w:val="00A42485"/>
    <w:rsid w:val="00A4256D"/>
    <w:rsid w:val="00A42659"/>
    <w:rsid w:val="00A4265F"/>
    <w:rsid w:val="00A42721"/>
    <w:rsid w:val="00A42744"/>
    <w:rsid w:val="00A42758"/>
    <w:rsid w:val="00A42897"/>
    <w:rsid w:val="00A4293C"/>
    <w:rsid w:val="00A4293F"/>
    <w:rsid w:val="00A42974"/>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22A"/>
    <w:rsid w:val="00A45633"/>
    <w:rsid w:val="00A4570E"/>
    <w:rsid w:val="00A45818"/>
    <w:rsid w:val="00A45A3B"/>
    <w:rsid w:val="00A45DF7"/>
    <w:rsid w:val="00A4639B"/>
    <w:rsid w:val="00A46FAD"/>
    <w:rsid w:val="00A470ED"/>
    <w:rsid w:val="00A4742F"/>
    <w:rsid w:val="00A47430"/>
    <w:rsid w:val="00A47567"/>
    <w:rsid w:val="00A4761F"/>
    <w:rsid w:val="00A476E2"/>
    <w:rsid w:val="00A47763"/>
    <w:rsid w:val="00A47B4B"/>
    <w:rsid w:val="00A47DE1"/>
    <w:rsid w:val="00A50161"/>
    <w:rsid w:val="00A503F5"/>
    <w:rsid w:val="00A5044D"/>
    <w:rsid w:val="00A50663"/>
    <w:rsid w:val="00A50B00"/>
    <w:rsid w:val="00A50D3B"/>
    <w:rsid w:val="00A50DCC"/>
    <w:rsid w:val="00A51004"/>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178"/>
    <w:rsid w:val="00A544BF"/>
    <w:rsid w:val="00A54508"/>
    <w:rsid w:val="00A548DD"/>
    <w:rsid w:val="00A5491E"/>
    <w:rsid w:val="00A54A90"/>
    <w:rsid w:val="00A54D16"/>
    <w:rsid w:val="00A54DAA"/>
    <w:rsid w:val="00A5520A"/>
    <w:rsid w:val="00A55279"/>
    <w:rsid w:val="00A55766"/>
    <w:rsid w:val="00A5579B"/>
    <w:rsid w:val="00A55877"/>
    <w:rsid w:val="00A55A06"/>
    <w:rsid w:val="00A55A60"/>
    <w:rsid w:val="00A55BAF"/>
    <w:rsid w:val="00A55BB7"/>
    <w:rsid w:val="00A55BE2"/>
    <w:rsid w:val="00A55CCE"/>
    <w:rsid w:val="00A55D34"/>
    <w:rsid w:val="00A55E76"/>
    <w:rsid w:val="00A56126"/>
    <w:rsid w:val="00A561FD"/>
    <w:rsid w:val="00A5637C"/>
    <w:rsid w:val="00A563E1"/>
    <w:rsid w:val="00A5650B"/>
    <w:rsid w:val="00A56585"/>
    <w:rsid w:val="00A56735"/>
    <w:rsid w:val="00A56C2C"/>
    <w:rsid w:val="00A56FAD"/>
    <w:rsid w:val="00A56FB0"/>
    <w:rsid w:val="00A570E9"/>
    <w:rsid w:val="00A571D3"/>
    <w:rsid w:val="00A5728B"/>
    <w:rsid w:val="00A57311"/>
    <w:rsid w:val="00A573B7"/>
    <w:rsid w:val="00A57509"/>
    <w:rsid w:val="00A5789E"/>
    <w:rsid w:val="00A57B12"/>
    <w:rsid w:val="00A57BDA"/>
    <w:rsid w:val="00A57C08"/>
    <w:rsid w:val="00A57F0D"/>
    <w:rsid w:val="00A57F96"/>
    <w:rsid w:val="00A603E7"/>
    <w:rsid w:val="00A603F3"/>
    <w:rsid w:val="00A607EF"/>
    <w:rsid w:val="00A6091B"/>
    <w:rsid w:val="00A6098D"/>
    <w:rsid w:val="00A60D08"/>
    <w:rsid w:val="00A60D9D"/>
    <w:rsid w:val="00A61002"/>
    <w:rsid w:val="00A61828"/>
    <w:rsid w:val="00A6183B"/>
    <w:rsid w:val="00A6186F"/>
    <w:rsid w:val="00A6188E"/>
    <w:rsid w:val="00A61A0A"/>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313"/>
    <w:rsid w:val="00A63318"/>
    <w:rsid w:val="00A63328"/>
    <w:rsid w:val="00A63573"/>
    <w:rsid w:val="00A6372F"/>
    <w:rsid w:val="00A63872"/>
    <w:rsid w:val="00A63A37"/>
    <w:rsid w:val="00A63A89"/>
    <w:rsid w:val="00A63BB4"/>
    <w:rsid w:val="00A63D4B"/>
    <w:rsid w:val="00A63D83"/>
    <w:rsid w:val="00A63FA2"/>
    <w:rsid w:val="00A6401B"/>
    <w:rsid w:val="00A64196"/>
    <w:rsid w:val="00A64238"/>
    <w:rsid w:val="00A642B3"/>
    <w:rsid w:val="00A64399"/>
    <w:rsid w:val="00A64422"/>
    <w:rsid w:val="00A64434"/>
    <w:rsid w:val="00A645E3"/>
    <w:rsid w:val="00A645E8"/>
    <w:rsid w:val="00A64BC7"/>
    <w:rsid w:val="00A64CAF"/>
    <w:rsid w:val="00A64EB1"/>
    <w:rsid w:val="00A650AA"/>
    <w:rsid w:val="00A6511D"/>
    <w:rsid w:val="00A65354"/>
    <w:rsid w:val="00A657CF"/>
    <w:rsid w:val="00A6590E"/>
    <w:rsid w:val="00A6598E"/>
    <w:rsid w:val="00A65BB4"/>
    <w:rsid w:val="00A65CB2"/>
    <w:rsid w:val="00A65CD1"/>
    <w:rsid w:val="00A65E4B"/>
    <w:rsid w:val="00A65FBF"/>
    <w:rsid w:val="00A66089"/>
    <w:rsid w:val="00A666D6"/>
    <w:rsid w:val="00A668F7"/>
    <w:rsid w:val="00A66A5A"/>
    <w:rsid w:val="00A66C3A"/>
    <w:rsid w:val="00A66CEC"/>
    <w:rsid w:val="00A66D80"/>
    <w:rsid w:val="00A6703A"/>
    <w:rsid w:val="00A67059"/>
    <w:rsid w:val="00A67139"/>
    <w:rsid w:val="00A67220"/>
    <w:rsid w:val="00A6739D"/>
    <w:rsid w:val="00A67482"/>
    <w:rsid w:val="00A67630"/>
    <w:rsid w:val="00A677C1"/>
    <w:rsid w:val="00A67A82"/>
    <w:rsid w:val="00A67A8E"/>
    <w:rsid w:val="00A67AC6"/>
    <w:rsid w:val="00A67C48"/>
    <w:rsid w:val="00A67E12"/>
    <w:rsid w:val="00A702BF"/>
    <w:rsid w:val="00A707D3"/>
    <w:rsid w:val="00A7082B"/>
    <w:rsid w:val="00A70974"/>
    <w:rsid w:val="00A70A35"/>
    <w:rsid w:val="00A70B2E"/>
    <w:rsid w:val="00A70BE7"/>
    <w:rsid w:val="00A70C62"/>
    <w:rsid w:val="00A70E7A"/>
    <w:rsid w:val="00A70F09"/>
    <w:rsid w:val="00A710E1"/>
    <w:rsid w:val="00A71265"/>
    <w:rsid w:val="00A7141F"/>
    <w:rsid w:val="00A71646"/>
    <w:rsid w:val="00A71A5F"/>
    <w:rsid w:val="00A71D6B"/>
    <w:rsid w:val="00A72020"/>
    <w:rsid w:val="00A720D4"/>
    <w:rsid w:val="00A72302"/>
    <w:rsid w:val="00A72793"/>
    <w:rsid w:val="00A72B9B"/>
    <w:rsid w:val="00A72DD2"/>
    <w:rsid w:val="00A72E61"/>
    <w:rsid w:val="00A72E89"/>
    <w:rsid w:val="00A734B5"/>
    <w:rsid w:val="00A734E0"/>
    <w:rsid w:val="00A734F8"/>
    <w:rsid w:val="00A73873"/>
    <w:rsid w:val="00A73A23"/>
    <w:rsid w:val="00A73FFF"/>
    <w:rsid w:val="00A74246"/>
    <w:rsid w:val="00A7437A"/>
    <w:rsid w:val="00A743B7"/>
    <w:rsid w:val="00A744A2"/>
    <w:rsid w:val="00A745AB"/>
    <w:rsid w:val="00A745D9"/>
    <w:rsid w:val="00A74A56"/>
    <w:rsid w:val="00A74CA9"/>
    <w:rsid w:val="00A74CCF"/>
    <w:rsid w:val="00A74DE8"/>
    <w:rsid w:val="00A74E04"/>
    <w:rsid w:val="00A74E79"/>
    <w:rsid w:val="00A74EEC"/>
    <w:rsid w:val="00A74F6C"/>
    <w:rsid w:val="00A75102"/>
    <w:rsid w:val="00A75212"/>
    <w:rsid w:val="00A75352"/>
    <w:rsid w:val="00A7538B"/>
    <w:rsid w:val="00A753B2"/>
    <w:rsid w:val="00A75466"/>
    <w:rsid w:val="00A75495"/>
    <w:rsid w:val="00A75657"/>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5F"/>
    <w:rsid w:val="00A775F0"/>
    <w:rsid w:val="00A77734"/>
    <w:rsid w:val="00A777DE"/>
    <w:rsid w:val="00A77A3B"/>
    <w:rsid w:val="00A77B9E"/>
    <w:rsid w:val="00A77C0E"/>
    <w:rsid w:val="00A77E12"/>
    <w:rsid w:val="00A77F3C"/>
    <w:rsid w:val="00A77F4D"/>
    <w:rsid w:val="00A77F74"/>
    <w:rsid w:val="00A801FA"/>
    <w:rsid w:val="00A803B8"/>
    <w:rsid w:val="00A806D6"/>
    <w:rsid w:val="00A807B7"/>
    <w:rsid w:val="00A8081E"/>
    <w:rsid w:val="00A80B60"/>
    <w:rsid w:val="00A80D9C"/>
    <w:rsid w:val="00A80D9F"/>
    <w:rsid w:val="00A80E52"/>
    <w:rsid w:val="00A80E96"/>
    <w:rsid w:val="00A812BA"/>
    <w:rsid w:val="00A812F9"/>
    <w:rsid w:val="00A8135C"/>
    <w:rsid w:val="00A813C7"/>
    <w:rsid w:val="00A813DF"/>
    <w:rsid w:val="00A81633"/>
    <w:rsid w:val="00A818D9"/>
    <w:rsid w:val="00A81B39"/>
    <w:rsid w:val="00A81E52"/>
    <w:rsid w:val="00A82160"/>
    <w:rsid w:val="00A8221B"/>
    <w:rsid w:val="00A82336"/>
    <w:rsid w:val="00A82428"/>
    <w:rsid w:val="00A82665"/>
    <w:rsid w:val="00A82A71"/>
    <w:rsid w:val="00A82BA7"/>
    <w:rsid w:val="00A82C58"/>
    <w:rsid w:val="00A82C8E"/>
    <w:rsid w:val="00A83009"/>
    <w:rsid w:val="00A830CA"/>
    <w:rsid w:val="00A83161"/>
    <w:rsid w:val="00A831F0"/>
    <w:rsid w:val="00A83403"/>
    <w:rsid w:val="00A834EC"/>
    <w:rsid w:val="00A83521"/>
    <w:rsid w:val="00A83890"/>
    <w:rsid w:val="00A839B7"/>
    <w:rsid w:val="00A83BF1"/>
    <w:rsid w:val="00A83C06"/>
    <w:rsid w:val="00A83F9B"/>
    <w:rsid w:val="00A83FA9"/>
    <w:rsid w:val="00A84055"/>
    <w:rsid w:val="00A84298"/>
    <w:rsid w:val="00A842C7"/>
    <w:rsid w:val="00A84A96"/>
    <w:rsid w:val="00A84BB1"/>
    <w:rsid w:val="00A84DB5"/>
    <w:rsid w:val="00A84FBA"/>
    <w:rsid w:val="00A8503E"/>
    <w:rsid w:val="00A85129"/>
    <w:rsid w:val="00A8513A"/>
    <w:rsid w:val="00A851D6"/>
    <w:rsid w:val="00A8523D"/>
    <w:rsid w:val="00A8536D"/>
    <w:rsid w:val="00A853DF"/>
    <w:rsid w:val="00A853F6"/>
    <w:rsid w:val="00A85428"/>
    <w:rsid w:val="00A85661"/>
    <w:rsid w:val="00A8583E"/>
    <w:rsid w:val="00A85926"/>
    <w:rsid w:val="00A85C85"/>
    <w:rsid w:val="00A85FFF"/>
    <w:rsid w:val="00A86060"/>
    <w:rsid w:val="00A86121"/>
    <w:rsid w:val="00A862AE"/>
    <w:rsid w:val="00A86593"/>
    <w:rsid w:val="00A867E5"/>
    <w:rsid w:val="00A86956"/>
    <w:rsid w:val="00A86A48"/>
    <w:rsid w:val="00A86ACD"/>
    <w:rsid w:val="00A86D49"/>
    <w:rsid w:val="00A86DAB"/>
    <w:rsid w:val="00A86E3E"/>
    <w:rsid w:val="00A86E4F"/>
    <w:rsid w:val="00A86FEF"/>
    <w:rsid w:val="00A8729C"/>
    <w:rsid w:val="00A872CA"/>
    <w:rsid w:val="00A87482"/>
    <w:rsid w:val="00A8754B"/>
    <w:rsid w:val="00A87C98"/>
    <w:rsid w:val="00A87EE9"/>
    <w:rsid w:val="00A87F42"/>
    <w:rsid w:val="00A87F77"/>
    <w:rsid w:val="00A9034E"/>
    <w:rsid w:val="00A905F1"/>
    <w:rsid w:val="00A90897"/>
    <w:rsid w:val="00A90950"/>
    <w:rsid w:val="00A909F2"/>
    <w:rsid w:val="00A90A5D"/>
    <w:rsid w:val="00A90DE2"/>
    <w:rsid w:val="00A90E27"/>
    <w:rsid w:val="00A91008"/>
    <w:rsid w:val="00A91140"/>
    <w:rsid w:val="00A9120E"/>
    <w:rsid w:val="00A91218"/>
    <w:rsid w:val="00A9128E"/>
    <w:rsid w:val="00A91469"/>
    <w:rsid w:val="00A91523"/>
    <w:rsid w:val="00A9159B"/>
    <w:rsid w:val="00A9164F"/>
    <w:rsid w:val="00A91862"/>
    <w:rsid w:val="00A919A8"/>
    <w:rsid w:val="00A91C61"/>
    <w:rsid w:val="00A91F3E"/>
    <w:rsid w:val="00A92298"/>
    <w:rsid w:val="00A926A8"/>
    <w:rsid w:val="00A9282C"/>
    <w:rsid w:val="00A92870"/>
    <w:rsid w:val="00A9291F"/>
    <w:rsid w:val="00A92A8E"/>
    <w:rsid w:val="00A92C00"/>
    <w:rsid w:val="00A92CDA"/>
    <w:rsid w:val="00A92CF8"/>
    <w:rsid w:val="00A92F82"/>
    <w:rsid w:val="00A930F9"/>
    <w:rsid w:val="00A93390"/>
    <w:rsid w:val="00A934FE"/>
    <w:rsid w:val="00A93711"/>
    <w:rsid w:val="00A93715"/>
    <w:rsid w:val="00A9386A"/>
    <w:rsid w:val="00A9386B"/>
    <w:rsid w:val="00A9399B"/>
    <w:rsid w:val="00A939A8"/>
    <w:rsid w:val="00A939D3"/>
    <w:rsid w:val="00A93A84"/>
    <w:rsid w:val="00A93BDA"/>
    <w:rsid w:val="00A93E41"/>
    <w:rsid w:val="00A93FC0"/>
    <w:rsid w:val="00A94110"/>
    <w:rsid w:val="00A94246"/>
    <w:rsid w:val="00A943F8"/>
    <w:rsid w:val="00A94631"/>
    <w:rsid w:val="00A94675"/>
    <w:rsid w:val="00A94719"/>
    <w:rsid w:val="00A94865"/>
    <w:rsid w:val="00A949AD"/>
    <w:rsid w:val="00A94A70"/>
    <w:rsid w:val="00A94B2B"/>
    <w:rsid w:val="00A94D35"/>
    <w:rsid w:val="00A95054"/>
    <w:rsid w:val="00A9505F"/>
    <w:rsid w:val="00A9514F"/>
    <w:rsid w:val="00A951DE"/>
    <w:rsid w:val="00A95262"/>
    <w:rsid w:val="00A9526D"/>
    <w:rsid w:val="00A95281"/>
    <w:rsid w:val="00A953AC"/>
    <w:rsid w:val="00A955B7"/>
    <w:rsid w:val="00A959D6"/>
    <w:rsid w:val="00A95A3E"/>
    <w:rsid w:val="00A95C29"/>
    <w:rsid w:val="00A95F2C"/>
    <w:rsid w:val="00A95F7A"/>
    <w:rsid w:val="00A95FCB"/>
    <w:rsid w:val="00A96058"/>
    <w:rsid w:val="00A960D7"/>
    <w:rsid w:val="00A96247"/>
    <w:rsid w:val="00A96801"/>
    <w:rsid w:val="00A9692B"/>
    <w:rsid w:val="00A96982"/>
    <w:rsid w:val="00A96BC0"/>
    <w:rsid w:val="00A96C0B"/>
    <w:rsid w:val="00A96D56"/>
    <w:rsid w:val="00A96D7E"/>
    <w:rsid w:val="00A96DB1"/>
    <w:rsid w:val="00A9727C"/>
    <w:rsid w:val="00A972F9"/>
    <w:rsid w:val="00A97666"/>
    <w:rsid w:val="00A97AD4"/>
    <w:rsid w:val="00A97B8C"/>
    <w:rsid w:val="00A97E1D"/>
    <w:rsid w:val="00A97E7B"/>
    <w:rsid w:val="00AA0003"/>
    <w:rsid w:val="00AA0012"/>
    <w:rsid w:val="00AA02E5"/>
    <w:rsid w:val="00AA051D"/>
    <w:rsid w:val="00AA05E1"/>
    <w:rsid w:val="00AA08DE"/>
    <w:rsid w:val="00AA0946"/>
    <w:rsid w:val="00AA0B96"/>
    <w:rsid w:val="00AA0D80"/>
    <w:rsid w:val="00AA109F"/>
    <w:rsid w:val="00AA116F"/>
    <w:rsid w:val="00AA1399"/>
    <w:rsid w:val="00AA1420"/>
    <w:rsid w:val="00AA1579"/>
    <w:rsid w:val="00AA158B"/>
    <w:rsid w:val="00AA1634"/>
    <w:rsid w:val="00AA1942"/>
    <w:rsid w:val="00AA1B66"/>
    <w:rsid w:val="00AA1D12"/>
    <w:rsid w:val="00AA1E67"/>
    <w:rsid w:val="00AA1ED6"/>
    <w:rsid w:val="00AA1EEC"/>
    <w:rsid w:val="00AA1FB6"/>
    <w:rsid w:val="00AA1FEE"/>
    <w:rsid w:val="00AA210C"/>
    <w:rsid w:val="00AA22CC"/>
    <w:rsid w:val="00AA23A2"/>
    <w:rsid w:val="00AA2485"/>
    <w:rsid w:val="00AA249A"/>
    <w:rsid w:val="00AA24B9"/>
    <w:rsid w:val="00AA2661"/>
    <w:rsid w:val="00AA29F2"/>
    <w:rsid w:val="00AA2A1A"/>
    <w:rsid w:val="00AA2CD8"/>
    <w:rsid w:val="00AA2D01"/>
    <w:rsid w:val="00AA2F09"/>
    <w:rsid w:val="00AA30A2"/>
    <w:rsid w:val="00AA322E"/>
    <w:rsid w:val="00AA348D"/>
    <w:rsid w:val="00AA34E4"/>
    <w:rsid w:val="00AA361F"/>
    <w:rsid w:val="00AA391E"/>
    <w:rsid w:val="00AA3927"/>
    <w:rsid w:val="00AA39E4"/>
    <w:rsid w:val="00AA3B07"/>
    <w:rsid w:val="00AA3B44"/>
    <w:rsid w:val="00AA3BBE"/>
    <w:rsid w:val="00AA3FF1"/>
    <w:rsid w:val="00AA4049"/>
    <w:rsid w:val="00AA4066"/>
    <w:rsid w:val="00AA41E0"/>
    <w:rsid w:val="00AA44E6"/>
    <w:rsid w:val="00AA461D"/>
    <w:rsid w:val="00AA46A6"/>
    <w:rsid w:val="00AA4757"/>
    <w:rsid w:val="00AA484A"/>
    <w:rsid w:val="00AA491B"/>
    <w:rsid w:val="00AA4B1B"/>
    <w:rsid w:val="00AA4B97"/>
    <w:rsid w:val="00AA4D44"/>
    <w:rsid w:val="00AA4D83"/>
    <w:rsid w:val="00AA4F51"/>
    <w:rsid w:val="00AA5584"/>
    <w:rsid w:val="00AA5599"/>
    <w:rsid w:val="00AA5663"/>
    <w:rsid w:val="00AA569D"/>
    <w:rsid w:val="00AA56F3"/>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A82"/>
    <w:rsid w:val="00AA6AE1"/>
    <w:rsid w:val="00AA6B64"/>
    <w:rsid w:val="00AA6BDC"/>
    <w:rsid w:val="00AA6F85"/>
    <w:rsid w:val="00AA6F9A"/>
    <w:rsid w:val="00AA702C"/>
    <w:rsid w:val="00AA7130"/>
    <w:rsid w:val="00AA71B0"/>
    <w:rsid w:val="00AA7C4F"/>
    <w:rsid w:val="00AA7CC1"/>
    <w:rsid w:val="00AB001C"/>
    <w:rsid w:val="00AB02C8"/>
    <w:rsid w:val="00AB04DB"/>
    <w:rsid w:val="00AB06B8"/>
    <w:rsid w:val="00AB087B"/>
    <w:rsid w:val="00AB0A3C"/>
    <w:rsid w:val="00AB0ADE"/>
    <w:rsid w:val="00AB0C5B"/>
    <w:rsid w:val="00AB0CA0"/>
    <w:rsid w:val="00AB0E70"/>
    <w:rsid w:val="00AB102D"/>
    <w:rsid w:val="00AB13DC"/>
    <w:rsid w:val="00AB1518"/>
    <w:rsid w:val="00AB1A33"/>
    <w:rsid w:val="00AB1B50"/>
    <w:rsid w:val="00AB1C99"/>
    <w:rsid w:val="00AB1D98"/>
    <w:rsid w:val="00AB1F08"/>
    <w:rsid w:val="00AB20B0"/>
    <w:rsid w:val="00AB2328"/>
    <w:rsid w:val="00AB23E2"/>
    <w:rsid w:val="00AB2857"/>
    <w:rsid w:val="00AB2A04"/>
    <w:rsid w:val="00AB2AD1"/>
    <w:rsid w:val="00AB2BFC"/>
    <w:rsid w:val="00AB2F8A"/>
    <w:rsid w:val="00AB3299"/>
    <w:rsid w:val="00AB33A4"/>
    <w:rsid w:val="00AB33F9"/>
    <w:rsid w:val="00AB3418"/>
    <w:rsid w:val="00AB343F"/>
    <w:rsid w:val="00AB3491"/>
    <w:rsid w:val="00AB3D94"/>
    <w:rsid w:val="00AB3E16"/>
    <w:rsid w:val="00AB3E3E"/>
    <w:rsid w:val="00AB3EDB"/>
    <w:rsid w:val="00AB3F13"/>
    <w:rsid w:val="00AB4157"/>
    <w:rsid w:val="00AB42FF"/>
    <w:rsid w:val="00AB467E"/>
    <w:rsid w:val="00AB4EB6"/>
    <w:rsid w:val="00AB50BA"/>
    <w:rsid w:val="00AB513E"/>
    <w:rsid w:val="00AB53BA"/>
    <w:rsid w:val="00AB563D"/>
    <w:rsid w:val="00AB57AD"/>
    <w:rsid w:val="00AB583A"/>
    <w:rsid w:val="00AB5A09"/>
    <w:rsid w:val="00AB5A59"/>
    <w:rsid w:val="00AB5D4C"/>
    <w:rsid w:val="00AB5EF3"/>
    <w:rsid w:val="00AB61EA"/>
    <w:rsid w:val="00AB642C"/>
    <w:rsid w:val="00AB65B0"/>
    <w:rsid w:val="00AB66A3"/>
    <w:rsid w:val="00AB6EC4"/>
    <w:rsid w:val="00AB706E"/>
    <w:rsid w:val="00AB7134"/>
    <w:rsid w:val="00AB76D5"/>
    <w:rsid w:val="00AB7787"/>
    <w:rsid w:val="00AB782C"/>
    <w:rsid w:val="00AB78AC"/>
    <w:rsid w:val="00AB7E64"/>
    <w:rsid w:val="00AB7FE7"/>
    <w:rsid w:val="00AC0153"/>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995"/>
    <w:rsid w:val="00AC2A6B"/>
    <w:rsid w:val="00AC2B15"/>
    <w:rsid w:val="00AC2D2D"/>
    <w:rsid w:val="00AC2D4E"/>
    <w:rsid w:val="00AC3084"/>
    <w:rsid w:val="00AC3431"/>
    <w:rsid w:val="00AC35DE"/>
    <w:rsid w:val="00AC35E6"/>
    <w:rsid w:val="00AC38E9"/>
    <w:rsid w:val="00AC3958"/>
    <w:rsid w:val="00AC39B0"/>
    <w:rsid w:val="00AC3B27"/>
    <w:rsid w:val="00AC3B50"/>
    <w:rsid w:val="00AC3C8F"/>
    <w:rsid w:val="00AC3E12"/>
    <w:rsid w:val="00AC45D6"/>
    <w:rsid w:val="00AC462D"/>
    <w:rsid w:val="00AC47F9"/>
    <w:rsid w:val="00AC49C3"/>
    <w:rsid w:val="00AC4D53"/>
    <w:rsid w:val="00AC4E2E"/>
    <w:rsid w:val="00AC501A"/>
    <w:rsid w:val="00AC515B"/>
    <w:rsid w:val="00AC5439"/>
    <w:rsid w:val="00AC5A3B"/>
    <w:rsid w:val="00AC5D8C"/>
    <w:rsid w:val="00AC61B3"/>
    <w:rsid w:val="00AC63F4"/>
    <w:rsid w:val="00AC6427"/>
    <w:rsid w:val="00AC6521"/>
    <w:rsid w:val="00AC6684"/>
    <w:rsid w:val="00AC690A"/>
    <w:rsid w:val="00AC69BE"/>
    <w:rsid w:val="00AC6A26"/>
    <w:rsid w:val="00AC6A8B"/>
    <w:rsid w:val="00AC6D0A"/>
    <w:rsid w:val="00AC71B8"/>
    <w:rsid w:val="00AC71E2"/>
    <w:rsid w:val="00AC74FA"/>
    <w:rsid w:val="00AC764B"/>
    <w:rsid w:val="00AC789A"/>
    <w:rsid w:val="00AC78F7"/>
    <w:rsid w:val="00AC792B"/>
    <w:rsid w:val="00AC796A"/>
    <w:rsid w:val="00AC7A22"/>
    <w:rsid w:val="00AC7DAC"/>
    <w:rsid w:val="00AC7E16"/>
    <w:rsid w:val="00AC7E68"/>
    <w:rsid w:val="00AC7E73"/>
    <w:rsid w:val="00AD0393"/>
    <w:rsid w:val="00AD0405"/>
    <w:rsid w:val="00AD09DA"/>
    <w:rsid w:val="00AD0A73"/>
    <w:rsid w:val="00AD11B6"/>
    <w:rsid w:val="00AD11C6"/>
    <w:rsid w:val="00AD12BD"/>
    <w:rsid w:val="00AD15F0"/>
    <w:rsid w:val="00AD163D"/>
    <w:rsid w:val="00AD1DFE"/>
    <w:rsid w:val="00AD1F06"/>
    <w:rsid w:val="00AD1F4E"/>
    <w:rsid w:val="00AD2058"/>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020"/>
    <w:rsid w:val="00AD41AE"/>
    <w:rsid w:val="00AD4207"/>
    <w:rsid w:val="00AD42C6"/>
    <w:rsid w:val="00AD48F9"/>
    <w:rsid w:val="00AD4915"/>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1E8"/>
    <w:rsid w:val="00AD728D"/>
    <w:rsid w:val="00AD732B"/>
    <w:rsid w:val="00AD73C5"/>
    <w:rsid w:val="00AD757E"/>
    <w:rsid w:val="00AD7599"/>
    <w:rsid w:val="00AD75A6"/>
    <w:rsid w:val="00AD7920"/>
    <w:rsid w:val="00AD7927"/>
    <w:rsid w:val="00AD7984"/>
    <w:rsid w:val="00AE01EE"/>
    <w:rsid w:val="00AE04DA"/>
    <w:rsid w:val="00AE0585"/>
    <w:rsid w:val="00AE0617"/>
    <w:rsid w:val="00AE06EA"/>
    <w:rsid w:val="00AE08F3"/>
    <w:rsid w:val="00AE0A88"/>
    <w:rsid w:val="00AE0B1F"/>
    <w:rsid w:val="00AE0C0A"/>
    <w:rsid w:val="00AE0D23"/>
    <w:rsid w:val="00AE0E37"/>
    <w:rsid w:val="00AE0E9E"/>
    <w:rsid w:val="00AE1193"/>
    <w:rsid w:val="00AE1418"/>
    <w:rsid w:val="00AE14B7"/>
    <w:rsid w:val="00AE14CD"/>
    <w:rsid w:val="00AE177B"/>
    <w:rsid w:val="00AE17FF"/>
    <w:rsid w:val="00AE1E05"/>
    <w:rsid w:val="00AE2051"/>
    <w:rsid w:val="00AE2174"/>
    <w:rsid w:val="00AE2205"/>
    <w:rsid w:val="00AE232B"/>
    <w:rsid w:val="00AE2725"/>
    <w:rsid w:val="00AE27A4"/>
    <w:rsid w:val="00AE2A46"/>
    <w:rsid w:val="00AE2BFE"/>
    <w:rsid w:val="00AE3004"/>
    <w:rsid w:val="00AE3A56"/>
    <w:rsid w:val="00AE3CE1"/>
    <w:rsid w:val="00AE401F"/>
    <w:rsid w:val="00AE4171"/>
    <w:rsid w:val="00AE42A6"/>
    <w:rsid w:val="00AE43E9"/>
    <w:rsid w:val="00AE4557"/>
    <w:rsid w:val="00AE46C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B1B"/>
    <w:rsid w:val="00AE6B77"/>
    <w:rsid w:val="00AE6D12"/>
    <w:rsid w:val="00AE6EEB"/>
    <w:rsid w:val="00AE723D"/>
    <w:rsid w:val="00AE73F2"/>
    <w:rsid w:val="00AE75A9"/>
    <w:rsid w:val="00AE783E"/>
    <w:rsid w:val="00AE795E"/>
    <w:rsid w:val="00AE7992"/>
    <w:rsid w:val="00AE7A5A"/>
    <w:rsid w:val="00AE7D16"/>
    <w:rsid w:val="00AF019D"/>
    <w:rsid w:val="00AF0311"/>
    <w:rsid w:val="00AF04A5"/>
    <w:rsid w:val="00AF0721"/>
    <w:rsid w:val="00AF0740"/>
    <w:rsid w:val="00AF07EE"/>
    <w:rsid w:val="00AF0801"/>
    <w:rsid w:val="00AF088D"/>
    <w:rsid w:val="00AF08C9"/>
    <w:rsid w:val="00AF097E"/>
    <w:rsid w:val="00AF0BCA"/>
    <w:rsid w:val="00AF0DFC"/>
    <w:rsid w:val="00AF10D3"/>
    <w:rsid w:val="00AF115E"/>
    <w:rsid w:val="00AF1414"/>
    <w:rsid w:val="00AF1703"/>
    <w:rsid w:val="00AF1958"/>
    <w:rsid w:val="00AF1998"/>
    <w:rsid w:val="00AF1C43"/>
    <w:rsid w:val="00AF1CBC"/>
    <w:rsid w:val="00AF1E42"/>
    <w:rsid w:val="00AF1E53"/>
    <w:rsid w:val="00AF1FAC"/>
    <w:rsid w:val="00AF235A"/>
    <w:rsid w:val="00AF24EF"/>
    <w:rsid w:val="00AF2529"/>
    <w:rsid w:val="00AF27F2"/>
    <w:rsid w:val="00AF27F7"/>
    <w:rsid w:val="00AF28B0"/>
    <w:rsid w:val="00AF2A52"/>
    <w:rsid w:val="00AF2B1F"/>
    <w:rsid w:val="00AF2DED"/>
    <w:rsid w:val="00AF2E75"/>
    <w:rsid w:val="00AF2F32"/>
    <w:rsid w:val="00AF2FC6"/>
    <w:rsid w:val="00AF359E"/>
    <w:rsid w:val="00AF37AD"/>
    <w:rsid w:val="00AF3AD8"/>
    <w:rsid w:val="00AF3C80"/>
    <w:rsid w:val="00AF3C8C"/>
    <w:rsid w:val="00AF3D2D"/>
    <w:rsid w:val="00AF41FC"/>
    <w:rsid w:val="00AF42BD"/>
    <w:rsid w:val="00AF43FE"/>
    <w:rsid w:val="00AF443A"/>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734"/>
    <w:rsid w:val="00AF573C"/>
    <w:rsid w:val="00AF57AD"/>
    <w:rsid w:val="00AF5843"/>
    <w:rsid w:val="00AF5928"/>
    <w:rsid w:val="00AF5A14"/>
    <w:rsid w:val="00AF5BBB"/>
    <w:rsid w:val="00AF5D06"/>
    <w:rsid w:val="00AF5D98"/>
    <w:rsid w:val="00AF5EE9"/>
    <w:rsid w:val="00AF5F78"/>
    <w:rsid w:val="00AF6173"/>
    <w:rsid w:val="00AF6258"/>
    <w:rsid w:val="00AF63A9"/>
    <w:rsid w:val="00AF6551"/>
    <w:rsid w:val="00AF6591"/>
    <w:rsid w:val="00AF66F1"/>
    <w:rsid w:val="00AF68E9"/>
    <w:rsid w:val="00AF692D"/>
    <w:rsid w:val="00AF6AE3"/>
    <w:rsid w:val="00AF6B1B"/>
    <w:rsid w:val="00AF724C"/>
    <w:rsid w:val="00AF738A"/>
    <w:rsid w:val="00AF73DB"/>
    <w:rsid w:val="00AF7A91"/>
    <w:rsid w:val="00AF7CDF"/>
    <w:rsid w:val="00AF7DAB"/>
    <w:rsid w:val="00AF7F09"/>
    <w:rsid w:val="00AF7F1D"/>
    <w:rsid w:val="00B00047"/>
    <w:rsid w:val="00B00059"/>
    <w:rsid w:val="00B002BA"/>
    <w:rsid w:val="00B00306"/>
    <w:rsid w:val="00B003CD"/>
    <w:rsid w:val="00B00854"/>
    <w:rsid w:val="00B009D3"/>
    <w:rsid w:val="00B00D07"/>
    <w:rsid w:val="00B00D62"/>
    <w:rsid w:val="00B0103B"/>
    <w:rsid w:val="00B010CE"/>
    <w:rsid w:val="00B010D3"/>
    <w:rsid w:val="00B013AD"/>
    <w:rsid w:val="00B013EF"/>
    <w:rsid w:val="00B01435"/>
    <w:rsid w:val="00B0158B"/>
    <w:rsid w:val="00B01669"/>
    <w:rsid w:val="00B01885"/>
    <w:rsid w:val="00B01A7A"/>
    <w:rsid w:val="00B01A8C"/>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30F6"/>
    <w:rsid w:val="00B03101"/>
    <w:rsid w:val="00B031FC"/>
    <w:rsid w:val="00B032CE"/>
    <w:rsid w:val="00B033B4"/>
    <w:rsid w:val="00B0352F"/>
    <w:rsid w:val="00B03643"/>
    <w:rsid w:val="00B039CE"/>
    <w:rsid w:val="00B03A2E"/>
    <w:rsid w:val="00B03C9A"/>
    <w:rsid w:val="00B03CF7"/>
    <w:rsid w:val="00B03D26"/>
    <w:rsid w:val="00B03E54"/>
    <w:rsid w:val="00B041D6"/>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5CEB"/>
    <w:rsid w:val="00B06163"/>
    <w:rsid w:val="00B06389"/>
    <w:rsid w:val="00B0642D"/>
    <w:rsid w:val="00B06AF4"/>
    <w:rsid w:val="00B06B44"/>
    <w:rsid w:val="00B06B70"/>
    <w:rsid w:val="00B06C77"/>
    <w:rsid w:val="00B06F7F"/>
    <w:rsid w:val="00B07286"/>
    <w:rsid w:val="00B07343"/>
    <w:rsid w:val="00B0747F"/>
    <w:rsid w:val="00B075EC"/>
    <w:rsid w:val="00B078FD"/>
    <w:rsid w:val="00B07909"/>
    <w:rsid w:val="00B0791B"/>
    <w:rsid w:val="00B07AFA"/>
    <w:rsid w:val="00B07CBE"/>
    <w:rsid w:val="00B07F35"/>
    <w:rsid w:val="00B07F5F"/>
    <w:rsid w:val="00B10030"/>
    <w:rsid w:val="00B1060C"/>
    <w:rsid w:val="00B1093D"/>
    <w:rsid w:val="00B10A9B"/>
    <w:rsid w:val="00B10BD1"/>
    <w:rsid w:val="00B10D8A"/>
    <w:rsid w:val="00B10DDA"/>
    <w:rsid w:val="00B10E2C"/>
    <w:rsid w:val="00B111BF"/>
    <w:rsid w:val="00B114C4"/>
    <w:rsid w:val="00B115A1"/>
    <w:rsid w:val="00B117EC"/>
    <w:rsid w:val="00B1187A"/>
    <w:rsid w:val="00B11882"/>
    <w:rsid w:val="00B11A53"/>
    <w:rsid w:val="00B11D48"/>
    <w:rsid w:val="00B11E29"/>
    <w:rsid w:val="00B120EF"/>
    <w:rsid w:val="00B12181"/>
    <w:rsid w:val="00B12187"/>
    <w:rsid w:val="00B1219E"/>
    <w:rsid w:val="00B12287"/>
    <w:rsid w:val="00B1238F"/>
    <w:rsid w:val="00B12773"/>
    <w:rsid w:val="00B128C1"/>
    <w:rsid w:val="00B12A59"/>
    <w:rsid w:val="00B12DCA"/>
    <w:rsid w:val="00B12F78"/>
    <w:rsid w:val="00B1329C"/>
    <w:rsid w:val="00B133BC"/>
    <w:rsid w:val="00B13515"/>
    <w:rsid w:val="00B137BE"/>
    <w:rsid w:val="00B137D3"/>
    <w:rsid w:val="00B1388A"/>
    <w:rsid w:val="00B13993"/>
    <w:rsid w:val="00B13B1C"/>
    <w:rsid w:val="00B13B8D"/>
    <w:rsid w:val="00B13C29"/>
    <w:rsid w:val="00B13D80"/>
    <w:rsid w:val="00B13F1F"/>
    <w:rsid w:val="00B14191"/>
    <w:rsid w:val="00B143F4"/>
    <w:rsid w:val="00B147CC"/>
    <w:rsid w:val="00B149ED"/>
    <w:rsid w:val="00B14C2C"/>
    <w:rsid w:val="00B14C80"/>
    <w:rsid w:val="00B14D86"/>
    <w:rsid w:val="00B14E78"/>
    <w:rsid w:val="00B14FBC"/>
    <w:rsid w:val="00B14FFB"/>
    <w:rsid w:val="00B150B5"/>
    <w:rsid w:val="00B15141"/>
    <w:rsid w:val="00B151C6"/>
    <w:rsid w:val="00B1599E"/>
    <w:rsid w:val="00B15A0F"/>
    <w:rsid w:val="00B15D26"/>
    <w:rsid w:val="00B15DAB"/>
    <w:rsid w:val="00B15FAA"/>
    <w:rsid w:val="00B15FDB"/>
    <w:rsid w:val="00B161A5"/>
    <w:rsid w:val="00B1621B"/>
    <w:rsid w:val="00B16588"/>
    <w:rsid w:val="00B1667C"/>
    <w:rsid w:val="00B167A4"/>
    <w:rsid w:val="00B167A6"/>
    <w:rsid w:val="00B16B10"/>
    <w:rsid w:val="00B16B5F"/>
    <w:rsid w:val="00B16C5A"/>
    <w:rsid w:val="00B1736C"/>
    <w:rsid w:val="00B1754E"/>
    <w:rsid w:val="00B1757D"/>
    <w:rsid w:val="00B17744"/>
    <w:rsid w:val="00B17C3E"/>
    <w:rsid w:val="00B17CD4"/>
    <w:rsid w:val="00B17DC9"/>
    <w:rsid w:val="00B17E0C"/>
    <w:rsid w:val="00B17E59"/>
    <w:rsid w:val="00B17EE5"/>
    <w:rsid w:val="00B20057"/>
    <w:rsid w:val="00B2034E"/>
    <w:rsid w:val="00B2043A"/>
    <w:rsid w:val="00B2048B"/>
    <w:rsid w:val="00B20C35"/>
    <w:rsid w:val="00B20CFA"/>
    <w:rsid w:val="00B20D8C"/>
    <w:rsid w:val="00B20E2B"/>
    <w:rsid w:val="00B20FFE"/>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D20"/>
    <w:rsid w:val="00B22ED9"/>
    <w:rsid w:val="00B2301A"/>
    <w:rsid w:val="00B233A9"/>
    <w:rsid w:val="00B23813"/>
    <w:rsid w:val="00B2394A"/>
    <w:rsid w:val="00B239CC"/>
    <w:rsid w:val="00B23A36"/>
    <w:rsid w:val="00B23B1C"/>
    <w:rsid w:val="00B23B89"/>
    <w:rsid w:val="00B23C88"/>
    <w:rsid w:val="00B23DB1"/>
    <w:rsid w:val="00B23DDC"/>
    <w:rsid w:val="00B23FAE"/>
    <w:rsid w:val="00B24051"/>
    <w:rsid w:val="00B24110"/>
    <w:rsid w:val="00B2455D"/>
    <w:rsid w:val="00B247D8"/>
    <w:rsid w:val="00B2498B"/>
    <w:rsid w:val="00B24AC5"/>
    <w:rsid w:val="00B24B39"/>
    <w:rsid w:val="00B24B93"/>
    <w:rsid w:val="00B24C1C"/>
    <w:rsid w:val="00B24F49"/>
    <w:rsid w:val="00B25370"/>
    <w:rsid w:val="00B253BD"/>
    <w:rsid w:val="00B254C1"/>
    <w:rsid w:val="00B254EC"/>
    <w:rsid w:val="00B25585"/>
    <w:rsid w:val="00B256F2"/>
    <w:rsid w:val="00B25870"/>
    <w:rsid w:val="00B2593C"/>
    <w:rsid w:val="00B259E8"/>
    <w:rsid w:val="00B25A70"/>
    <w:rsid w:val="00B25B72"/>
    <w:rsid w:val="00B25BD8"/>
    <w:rsid w:val="00B25C4A"/>
    <w:rsid w:val="00B25E1D"/>
    <w:rsid w:val="00B25F9A"/>
    <w:rsid w:val="00B2605F"/>
    <w:rsid w:val="00B2613A"/>
    <w:rsid w:val="00B261A3"/>
    <w:rsid w:val="00B2637D"/>
    <w:rsid w:val="00B263A3"/>
    <w:rsid w:val="00B26586"/>
    <w:rsid w:val="00B269CE"/>
    <w:rsid w:val="00B26B1A"/>
    <w:rsid w:val="00B26E3F"/>
    <w:rsid w:val="00B26F6A"/>
    <w:rsid w:val="00B2757B"/>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CA0"/>
    <w:rsid w:val="00B30F39"/>
    <w:rsid w:val="00B311CC"/>
    <w:rsid w:val="00B315BB"/>
    <w:rsid w:val="00B3187E"/>
    <w:rsid w:val="00B318EE"/>
    <w:rsid w:val="00B31905"/>
    <w:rsid w:val="00B31B89"/>
    <w:rsid w:val="00B31BB6"/>
    <w:rsid w:val="00B31C7D"/>
    <w:rsid w:val="00B31E5F"/>
    <w:rsid w:val="00B3222F"/>
    <w:rsid w:val="00B3224F"/>
    <w:rsid w:val="00B325B7"/>
    <w:rsid w:val="00B32607"/>
    <w:rsid w:val="00B326BE"/>
    <w:rsid w:val="00B32821"/>
    <w:rsid w:val="00B329FF"/>
    <w:rsid w:val="00B32B71"/>
    <w:rsid w:val="00B32B97"/>
    <w:rsid w:val="00B32CE3"/>
    <w:rsid w:val="00B32EB2"/>
    <w:rsid w:val="00B32EC1"/>
    <w:rsid w:val="00B33595"/>
    <w:rsid w:val="00B3376D"/>
    <w:rsid w:val="00B33802"/>
    <w:rsid w:val="00B33913"/>
    <w:rsid w:val="00B3396B"/>
    <w:rsid w:val="00B33AD9"/>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12A"/>
    <w:rsid w:val="00B37340"/>
    <w:rsid w:val="00B37396"/>
    <w:rsid w:val="00B37817"/>
    <w:rsid w:val="00B37A61"/>
    <w:rsid w:val="00B37B62"/>
    <w:rsid w:val="00B37CF2"/>
    <w:rsid w:val="00B37DF9"/>
    <w:rsid w:val="00B37FB4"/>
    <w:rsid w:val="00B4003E"/>
    <w:rsid w:val="00B401A5"/>
    <w:rsid w:val="00B40292"/>
    <w:rsid w:val="00B4029F"/>
    <w:rsid w:val="00B404E5"/>
    <w:rsid w:val="00B406B2"/>
    <w:rsid w:val="00B40D73"/>
    <w:rsid w:val="00B40EE0"/>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D3"/>
    <w:rsid w:val="00B4317F"/>
    <w:rsid w:val="00B432D4"/>
    <w:rsid w:val="00B432DC"/>
    <w:rsid w:val="00B432E4"/>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1A"/>
    <w:rsid w:val="00B44E53"/>
    <w:rsid w:val="00B44FD8"/>
    <w:rsid w:val="00B45192"/>
    <w:rsid w:val="00B45515"/>
    <w:rsid w:val="00B4581A"/>
    <w:rsid w:val="00B459D9"/>
    <w:rsid w:val="00B45A61"/>
    <w:rsid w:val="00B45BCF"/>
    <w:rsid w:val="00B4622C"/>
    <w:rsid w:val="00B462D6"/>
    <w:rsid w:val="00B46544"/>
    <w:rsid w:val="00B46BBB"/>
    <w:rsid w:val="00B4707F"/>
    <w:rsid w:val="00B47137"/>
    <w:rsid w:val="00B47205"/>
    <w:rsid w:val="00B4776B"/>
    <w:rsid w:val="00B47784"/>
    <w:rsid w:val="00B4783F"/>
    <w:rsid w:val="00B478AC"/>
    <w:rsid w:val="00B47A13"/>
    <w:rsid w:val="00B47CEF"/>
    <w:rsid w:val="00B47FDD"/>
    <w:rsid w:val="00B50353"/>
    <w:rsid w:val="00B504F7"/>
    <w:rsid w:val="00B505A3"/>
    <w:rsid w:val="00B50E38"/>
    <w:rsid w:val="00B50F1F"/>
    <w:rsid w:val="00B511A4"/>
    <w:rsid w:val="00B5135B"/>
    <w:rsid w:val="00B51367"/>
    <w:rsid w:val="00B51420"/>
    <w:rsid w:val="00B51526"/>
    <w:rsid w:val="00B517C1"/>
    <w:rsid w:val="00B51A40"/>
    <w:rsid w:val="00B51A4B"/>
    <w:rsid w:val="00B51AE8"/>
    <w:rsid w:val="00B51B9E"/>
    <w:rsid w:val="00B51C7D"/>
    <w:rsid w:val="00B51EE9"/>
    <w:rsid w:val="00B51F7D"/>
    <w:rsid w:val="00B51F9E"/>
    <w:rsid w:val="00B524E5"/>
    <w:rsid w:val="00B52540"/>
    <w:rsid w:val="00B52559"/>
    <w:rsid w:val="00B52646"/>
    <w:rsid w:val="00B529F2"/>
    <w:rsid w:val="00B52AAD"/>
    <w:rsid w:val="00B52D36"/>
    <w:rsid w:val="00B52F6C"/>
    <w:rsid w:val="00B52F80"/>
    <w:rsid w:val="00B52FEA"/>
    <w:rsid w:val="00B530BB"/>
    <w:rsid w:val="00B53822"/>
    <w:rsid w:val="00B53827"/>
    <w:rsid w:val="00B53A1E"/>
    <w:rsid w:val="00B53AD5"/>
    <w:rsid w:val="00B53D89"/>
    <w:rsid w:val="00B53EF5"/>
    <w:rsid w:val="00B5418D"/>
    <w:rsid w:val="00B5428C"/>
    <w:rsid w:val="00B542FA"/>
    <w:rsid w:val="00B54551"/>
    <w:rsid w:val="00B54552"/>
    <w:rsid w:val="00B5475E"/>
    <w:rsid w:val="00B547AF"/>
    <w:rsid w:val="00B54989"/>
    <w:rsid w:val="00B54D7C"/>
    <w:rsid w:val="00B54F83"/>
    <w:rsid w:val="00B54F8D"/>
    <w:rsid w:val="00B5510B"/>
    <w:rsid w:val="00B552E8"/>
    <w:rsid w:val="00B553CF"/>
    <w:rsid w:val="00B555B8"/>
    <w:rsid w:val="00B5594E"/>
    <w:rsid w:val="00B55ACA"/>
    <w:rsid w:val="00B55B90"/>
    <w:rsid w:val="00B55C19"/>
    <w:rsid w:val="00B55D0A"/>
    <w:rsid w:val="00B5612F"/>
    <w:rsid w:val="00B562D9"/>
    <w:rsid w:val="00B5648B"/>
    <w:rsid w:val="00B5650C"/>
    <w:rsid w:val="00B566E0"/>
    <w:rsid w:val="00B5685D"/>
    <w:rsid w:val="00B569A8"/>
    <w:rsid w:val="00B569E9"/>
    <w:rsid w:val="00B56AE3"/>
    <w:rsid w:val="00B56DC9"/>
    <w:rsid w:val="00B56E97"/>
    <w:rsid w:val="00B57089"/>
    <w:rsid w:val="00B571A3"/>
    <w:rsid w:val="00B57861"/>
    <w:rsid w:val="00B57947"/>
    <w:rsid w:val="00B579DB"/>
    <w:rsid w:val="00B57C89"/>
    <w:rsid w:val="00B57FAC"/>
    <w:rsid w:val="00B602DD"/>
    <w:rsid w:val="00B60319"/>
    <w:rsid w:val="00B60351"/>
    <w:rsid w:val="00B60428"/>
    <w:rsid w:val="00B60556"/>
    <w:rsid w:val="00B606EC"/>
    <w:rsid w:val="00B6078A"/>
    <w:rsid w:val="00B607AD"/>
    <w:rsid w:val="00B607B8"/>
    <w:rsid w:val="00B607CF"/>
    <w:rsid w:val="00B607D9"/>
    <w:rsid w:val="00B60847"/>
    <w:rsid w:val="00B60939"/>
    <w:rsid w:val="00B60BB3"/>
    <w:rsid w:val="00B60E6E"/>
    <w:rsid w:val="00B61069"/>
    <w:rsid w:val="00B610F8"/>
    <w:rsid w:val="00B61128"/>
    <w:rsid w:val="00B6117B"/>
    <w:rsid w:val="00B612BE"/>
    <w:rsid w:val="00B61536"/>
    <w:rsid w:val="00B6162A"/>
    <w:rsid w:val="00B61668"/>
    <w:rsid w:val="00B6184F"/>
    <w:rsid w:val="00B61980"/>
    <w:rsid w:val="00B619AD"/>
    <w:rsid w:val="00B619AF"/>
    <w:rsid w:val="00B61AB6"/>
    <w:rsid w:val="00B61B85"/>
    <w:rsid w:val="00B61BA3"/>
    <w:rsid w:val="00B61CFF"/>
    <w:rsid w:val="00B61E5C"/>
    <w:rsid w:val="00B61F70"/>
    <w:rsid w:val="00B61FD8"/>
    <w:rsid w:val="00B6214D"/>
    <w:rsid w:val="00B6237B"/>
    <w:rsid w:val="00B62414"/>
    <w:rsid w:val="00B6242B"/>
    <w:rsid w:val="00B626FB"/>
    <w:rsid w:val="00B62A18"/>
    <w:rsid w:val="00B63014"/>
    <w:rsid w:val="00B630FA"/>
    <w:rsid w:val="00B6313E"/>
    <w:rsid w:val="00B6326D"/>
    <w:rsid w:val="00B637C4"/>
    <w:rsid w:val="00B637D5"/>
    <w:rsid w:val="00B63870"/>
    <w:rsid w:val="00B63FCE"/>
    <w:rsid w:val="00B640AB"/>
    <w:rsid w:val="00B6415B"/>
    <w:rsid w:val="00B64212"/>
    <w:rsid w:val="00B64398"/>
    <w:rsid w:val="00B64484"/>
    <w:rsid w:val="00B64565"/>
    <w:rsid w:val="00B645EE"/>
    <w:rsid w:val="00B645F8"/>
    <w:rsid w:val="00B646A6"/>
    <w:rsid w:val="00B64B75"/>
    <w:rsid w:val="00B64C00"/>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9C0"/>
    <w:rsid w:val="00B67A70"/>
    <w:rsid w:val="00B67B2B"/>
    <w:rsid w:val="00B67E40"/>
    <w:rsid w:val="00B67EEB"/>
    <w:rsid w:val="00B67F1A"/>
    <w:rsid w:val="00B702BD"/>
    <w:rsid w:val="00B70333"/>
    <w:rsid w:val="00B703B9"/>
    <w:rsid w:val="00B7056C"/>
    <w:rsid w:val="00B7068C"/>
    <w:rsid w:val="00B70719"/>
    <w:rsid w:val="00B70A49"/>
    <w:rsid w:val="00B70AD2"/>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42A"/>
    <w:rsid w:val="00B7473B"/>
    <w:rsid w:val="00B74891"/>
    <w:rsid w:val="00B748FC"/>
    <w:rsid w:val="00B74910"/>
    <w:rsid w:val="00B74A0D"/>
    <w:rsid w:val="00B74EC0"/>
    <w:rsid w:val="00B75103"/>
    <w:rsid w:val="00B752FA"/>
    <w:rsid w:val="00B75303"/>
    <w:rsid w:val="00B7532A"/>
    <w:rsid w:val="00B753F8"/>
    <w:rsid w:val="00B75667"/>
    <w:rsid w:val="00B75C6D"/>
    <w:rsid w:val="00B75F2C"/>
    <w:rsid w:val="00B7623C"/>
    <w:rsid w:val="00B762C3"/>
    <w:rsid w:val="00B764A1"/>
    <w:rsid w:val="00B76727"/>
    <w:rsid w:val="00B76CCE"/>
    <w:rsid w:val="00B76CD9"/>
    <w:rsid w:val="00B76E2B"/>
    <w:rsid w:val="00B7703C"/>
    <w:rsid w:val="00B77062"/>
    <w:rsid w:val="00B7709F"/>
    <w:rsid w:val="00B7717B"/>
    <w:rsid w:val="00B774CC"/>
    <w:rsid w:val="00B774D9"/>
    <w:rsid w:val="00B77606"/>
    <w:rsid w:val="00B7763D"/>
    <w:rsid w:val="00B7784E"/>
    <w:rsid w:val="00B77986"/>
    <w:rsid w:val="00B77D8A"/>
    <w:rsid w:val="00B77DB1"/>
    <w:rsid w:val="00B80048"/>
    <w:rsid w:val="00B8053A"/>
    <w:rsid w:val="00B8053B"/>
    <w:rsid w:val="00B80733"/>
    <w:rsid w:val="00B80795"/>
    <w:rsid w:val="00B809A2"/>
    <w:rsid w:val="00B80F5B"/>
    <w:rsid w:val="00B814B0"/>
    <w:rsid w:val="00B81578"/>
    <w:rsid w:val="00B81684"/>
    <w:rsid w:val="00B81758"/>
    <w:rsid w:val="00B8178F"/>
    <w:rsid w:val="00B817F4"/>
    <w:rsid w:val="00B8184A"/>
    <w:rsid w:val="00B81BC4"/>
    <w:rsid w:val="00B81D19"/>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3FF1"/>
    <w:rsid w:val="00B8408E"/>
    <w:rsid w:val="00B840BA"/>
    <w:rsid w:val="00B8413E"/>
    <w:rsid w:val="00B848A5"/>
    <w:rsid w:val="00B8498F"/>
    <w:rsid w:val="00B84A71"/>
    <w:rsid w:val="00B84B57"/>
    <w:rsid w:val="00B84BE8"/>
    <w:rsid w:val="00B853F0"/>
    <w:rsid w:val="00B8564B"/>
    <w:rsid w:val="00B8569C"/>
    <w:rsid w:val="00B856DB"/>
    <w:rsid w:val="00B85740"/>
    <w:rsid w:val="00B85C34"/>
    <w:rsid w:val="00B85E03"/>
    <w:rsid w:val="00B85F67"/>
    <w:rsid w:val="00B85FDC"/>
    <w:rsid w:val="00B862F5"/>
    <w:rsid w:val="00B863EC"/>
    <w:rsid w:val="00B86557"/>
    <w:rsid w:val="00B86734"/>
    <w:rsid w:val="00B8692C"/>
    <w:rsid w:val="00B86A4F"/>
    <w:rsid w:val="00B86A94"/>
    <w:rsid w:val="00B86BDC"/>
    <w:rsid w:val="00B86EBE"/>
    <w:rsid w:val="00B874C6"/>
    <w:rsid w:val="00B874FB"/>
    <w:rsid w:val="00B8769E"/>
    <w:rsid w:val="00B876D1"/>
    <w:rsid w:val="00B87771"/>
    <w:rsid w:val="00B87855"/>
    <w:rsid w:val="00B87C5A"/>
    <w:rsid w:val="00B90134"/>
    <w:rsid w:val="00B90713"/>
    <w:rsid w:val="00B9074A"/>
    <w:rsid w:val="00B90BEB"/>
    <w:rsid w:val="00B90C3C"/>
    <w:rsid w:val="00B90CAB"/>
    <w:rsid w:val="00B90DC8"/>
    <w:rsid w:val="00B910E1"/>
    <w:rsid w:val="00B9110B"/>
    <w:rsid w:val="00B91259"/>
    <w:rsid w:val="00B9134E"/>
    <w:rsid w:val="00B91356"/>
    <w:rsid w:val="00B91541"/>
    <w:rsid w:val="00B9156A"/>
    <w:rsid w:val="00B91587"/>
    <w:rsid w:val="00B9167E"/>
    <w:rsid w:val="00B918DE"/>
    <w:rsid w:val="00B919CC"/>
    <w:rsid w:val="00B91AC0"/>
    <w:rsid w:val="00B91BEE"/>
    <w:rsid w:val="00B91C6F"/>
    <w:rsid w:val="00B91CD9"/>
    <w:rsid w:val="00B91E0F"/>
    <w:rsid w:val="00B91EBD"/>
    <w:rsid w:val="00B922DA"/>
    <w:rsid w:val="00B9230D"/>
    <w:rsid w:val="00B926C5"/>
    <w:rsid w:val="00B926E0"/>
    <w:rsid w:val="00B9289C"/>
    <w:rsid w:val="00B928B6"/>
    <w:rsid w:val="00B928C8"/>
    <w:rsid w:val="00B928D8"/>
    <w:rsid w:val="00B92E3E"/>
    <w:rsid w:val="00B931E9"/>
    <w:rsid w:val="00B932C7"/>
    <w:rsid w:val="00B932DA"/>
    <w:rsid w:val="00B9332D"/>
    <w:rsid w:val="00B93417"/>
    <w:rsid w:val="00B93663"/>
    <w:rsid w:val="00B93841"/>
    <w:rsid w:val="00B93994"/>
    <w:rsid w:val="00B93A34"/>
    <w:rsid w:val="00B93B55"/>
    <w:rsid w:val="00B93C36"/>
    <w:rsid w:val="00B93CBC"/>
    <w:rsid w:val="00B93CC9"/>
    <w:rsid w:val="00B93DCA"/>
    <w:rsid w:val="00B93DCC"/>
    <w:rsid w:val="00B93F78"/>
    <w:rsid w:val="00B94052"/>
    <w:rsid w:val="00B94054"/>
    <w:rsid w:val="00B94078"/>
    <w:rsid w:val="00B94253"/>
    <w:rsid w:val="00B94261"/>
    <w:rsid w:val="00B9436E"/>
    <w:rsid w:val="00B94376"/>
    <w:rsid w:val="00B9446C"/>
    <w:rsid w:val="00B945A6"/>
    <w:rsid w:val="00B94AFB"/>
    <w:rsid w:val="00B94EAA"/>
    <w:rsid w:val="00B950E8"/>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6DFD"/>
    <w:rsid w:val="00B972C3"/>
    <w:rsid w:val="00B973D0"/>
    <w:rsid w:val="00B973DD"/>
    <w:rsid w:val="00B97611"/>
    <w:rsid w:val="00B9770D"/>
    <w:rsid w:val="00B97726"/>
    <w:rsid w:val="00B977E6"/>
    <w:rsid w:val="00B97924"/>
    <w:rsid w:val="00B97AE6"/>
    <w:rsid w:val="00B97B85"/>
    <w:rsid w:val="00B97BDB"/>
    <w:rsid w:val="00B97C3D"/>
    <w:rsid w:val="00B97C80"/>
    <w:rsid w:val="00B97D66"/>
    <w:rsid w:val="00B97DE1"/>
    <w:rsid w:val="00B97F04"/>
    <w:rsid w:val="00BA03F8"/>
    <w:rsid w:val="00BA04DF"/>
    <w:rsid w:val="00BA04F7"/>
    <w:rsid w:val="00BA055F"/>
    <w:rsid w:val="00BA067F"/>
    <w:rsid w:val="00BA0B66"/>
    <w:rsid w:val="00BA0D15"/>
    <w:rsid w:val="00BA0E67"/>
    <w:rsid w:val="00BA0FC7"/>
    <w:rsid w:val="00BA106C"/>
    <w:rsid w:val="00BA1143"/>
    <w:rsid w:val="00BA13E0"/>
    <w:rsid w:val="00BA13E5"/>
    <w:rsid w:val="00BA14E7"/>
    <w:rsid w:val="00BA155D"/>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3F9"/>
    <w:rsid w:val="00BA3835"/>
    <w:rsid w:val="00BA3974"/>
    <w:rsid w:val="00BA39C7"/>
    <w:rsid w:val="00BA3A77"/>
    <w:rsid w:val="00BA3C37"/>
    <w:rsid w:val="00BA3CC9"/>
    <w:rsid w:val="00BA3D8B"/>
    <w:rsid w:val="00BA3E1A"/>
    <w:rsid w:val="00BA3F29"/>
    <w:rsid w:val="00BA3F36"/>
    <w:rsid w:val="00BA4016"/>
    <w:rsid w:val="00BA40BE"/>
    <w:rsid w:val="00BA4193"/>
    <w:rsid w:val="00BA465E"/>
    <w:rsid w:val="00BA46F4"/>
    <w:rsid w:val="00BA48D3"/>
    <w:rsid w:val="00BA48E0"/>
    <w:rsid w:val="00BA4A82"/>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181"/>
    <w:rsid w:val="00BA6282"/>
    <w:rsid w:val="00BA659A"/>
    <w:rsid w:val="00BA6641"/>
    <w:rsid w:val="00BA67CE"/>
    <w:rsid w:val="00BA68C1"/>
    <w:rsid w:val="00BA692E"/>
    <w:rsid w:val="00BA6C33"/>
    <w:rsid w:val="00BA6CFD"/>
    <w:rsid w:val="00BA6D55"/>
    <w:rsid w:val="00BA6D7C"/>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476"/>
    <w:rsid w:val="00BB0528"/>
    <w:rsid w:val="00BB0681"/>
    <w:rsid w:val="00BB070E"/>
    <w:rsid w:val="00BB0806"/>
    <w:rsid w:val="00BB0B3E"/>
    <w:rsid w:val="00BB0D75"/>
    <w:rsid w:val="00BB0E35"/>
    <w:rsid w:val="00BB0EBE"/>
    <w:rsid w:val="00BB1119"/>
    <w:rsid w:val="00BB1126"/>
    <w:rsid w:val="00BB148C"/>
    <w:rsid w:val="00BB166C"/>
    <w:rsid w:val="00BB16EF"/>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A30"/>
    <w:rsid w:val="00BB2E16"/>
    <w:rsid w:val="00BB2F0E"/>
    <w:rsid w:val="00BB3355"/>
    <w:rsid w:val="00BB3470"/>
    <w:rsid w:val="00BB365A"/>
    <w:rsid w:val="00BB3C4C"/>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6F8"/>
    <w:rsid w:val="00BB5791"/>
    <w:rsid w:val="00BB5BF1"/>
    <w:rsid w:val="00BB5E0C"/>
    <w:rsid w:val="00BB602A"/>
    <w:rsid w:val="00BB6085"/>
    <w:rsid w:val="00BB60AC"/>
    <w:rsid w:val="00BB614F"/>
    <w:rsid w:val="00BB61DC"/>
    <w:rsid w:val="00BB6409"/>
    <w:rsid w:val="00BB6431"/>
    <w:rsid w:val="00BB6472"/>
    <w:rsid w:val="00BB67A7"/>
    <w:rsid w:val="00BB6854"/>
    <w:rsid w:val="00BB6A65"/>
    <w:rsid w:val="00BB6C81"/>
    <w:rsid w:val="00BB6D92"/>
    <w:rsid w:val="00BB71EC"/>
    <w:rsid w:val="00BB723D"/>
    <w:rsid w:val="00BB724B"/>
    <w:rsid w:val="00BB7314"/>
    <w:rsid w:val="00BB732D"/>
    <w:rsid w:val="00BB7561"/>
    <w:rsid w:val="00BB7634"/>
    <w:rsid w:val="00BB76C8"/>
    <w:rsid w:val="00BB7764"/>
    <w:rsid w:val="00BB7D30"/>
    <w:rsid w:val="00BB7D4C"/>
    <w:rsid w:val="00BC07D1"/>
    <w:rsid w:val="00BC0801"/>
    <w:rsid w:val="00BC0879"/>
    <w:rsid w:val="00BC0881"/>
    <w:rsid w:val="00BC0A93"/>
    <w:rsid w:val="00BC0F4C"/>
    <w:rsid w:val="00BC10B0"/>
    <w:rsid w:val="00BC1373"/>
    <w:rsid w:val="00BC13B5"/>
    <w:rsid w:val="00BC1576"/>
    <w:rsid w:val="00BC16A7"/>
    <w:rsid w:val="00BC16BF"/>
    <w:rsid w:val="00BC171B"/>
    <w:rsid w:val="00BC188C"/>
    <w:rsid w:val="00BC1A03"/>
    <w:rsid w:val="00BC1A99"/>
    <w:rsid w:val="00BC1BBC"/>
    <w:rsid w:val="00BC1DFE"/>
    <w:rsid w:val="00BC201A"/>
    <w:rsid w:val="00BC238E"/>
    <w:rsid w:val="00BC23A8"/>
    <w:rsid w:val="00BC2517"/>
    <w:rsid w:val="00BC25BE"/>
    <w:rsid w:val="00BC2830"/>
    <w:rsid w:val="00BC28F3"/>
    <w:rsid w:val="00BC2BC7"/>
    <w:rsid w:val="00BC2EC5"/>
    <w:rsid w:val="00BC2F45"/>
    <w:rsid w:val="00BC2FAF"/>
    <w:rsid w:val="00BC321B"/>
    <w:rsid w:val="00BC32D7"/>
    <w:rsid w:val="00BC33EA"/>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32"/>
    <w:rsid w:val="00BC50B5"/>
    <w:rsid w:val="00BC53A5"/>
    <w:rsid w:val="00BC5439"/>
    <w:rsid w:val="00BC557E"/>
    <w:rsid w:val="00BC5B44"/>
    <w:rsid w:val="00BC5C00"/>
    <w:rsid w:val="00BC5CE2"/>
    <w:rsid w:val="00BC6761"/>
    <w:rsid w:val="00BC682E"/>
    <w:rsid w:val="00BC6F90"/>
    <w:rsid w:val="00BC7031"/>
    <w:rsid w:val="00BC70D5"/>
    <w:rsid w:val="00BC71C5"/>
    <w:rsid w:val="00BC73CD"/>
    <w:rsid w:val="00BC7659"/>
    <w:rsid w:val="00BC7707"/>
    <w:rsid w:val="00BC779B"/>
    <w:rsid w:val="00BC77C9"/>
    <w:rsid w:val="00BC7812"/>
    <w:rsid w:val="00BC78C2"/>
    <w:rsid w:val="00BC79B7"/>
    <w:rsid w:val="00BC7A42"/>
    <w:rsid w:val="00BC7D83"/>
    <w:rsid w:val="00BD00D7"/>
    <w:rsid w:val="00BD013E"/>
    <w:rsid w:val="00BD0267"/>
    <w:rsid w:val="00BD0686"/>
    <w:rsid w:val="00BD0747"/>
    <w:rsid w:val="00BD082C"/>
    <w:rsid w:val="00BD08AD"/>
    <w:rsid w:val="00BD0BFC"/>
    <w:rsid w:val="00BD0F18"/>
    <w:rsid w:val="00BD0FC4"/>
    <w:rsid w:val="00BD10EE"/>
    <w:rsid w:val="00BD1326"/>
    <w:rsid w:val="00BD140B"/>
    <w:rsid w:val="00BD1484"/>
    <w:rsid w:val="00BD1570"/>
    <w:rsid w:val="00BD17C8"/>
    <w:rsid w:val="00BD181B"/>
    <w:rsid w:val="00BD1940"/>
    <w:rsid w:val="00BD1958"/>
    <w:rsid w:val="00BD1A3B"/>
    <w:rsid w:val="00BD1BD5"/>
    <w:rsid w:val="00BD1E49"/>
    <w:rsid w:val="00BD1FB9"/>
    <w:rsid w:val="00BD210C"/>
    <w:rsid w:val="00BD238C"/>
    <w:rsid w:val="00BD25FA"/>
    <w:rsid w:val="00BD26CD"/>
    <w:rsid w:val="00BD2934"/>
    <w:rsid w:val="00BD2A08"/>
    <w:rsid w:val="00BD2A7B"/>
    <w:rsid w:val="00BD2E3B"/>
    <w:rsid w:val="00BD2EC5"/>
    <w:rsid w:val="00BD2F55"/>
    <w:rsid w:val="00BD3837"/>
    <w:rsid w:val="00BD386B"/>
    <w:rsid w:val="00BD3886"/>
    <w:rsid w:val="00BD3903"/>
    <w:rsid w:val="00BD3C69"/>
    <w:rsid w:val="00BD3D0D"/>
    <w:rsid w:val="00BD3D7A"/>
    <w:rsid w:val="00BD407E"/>
    <w:rsid w:val="00BD4159"/>
    <w:rsid w:val="00BD472B"/>
    <w:rsid w:val="00BD47C1"/>
    <w:rsid w:val="00BD4C74"/>
    <w:rsid w:val="00BD4CDE"/>
    <w:rsid w:val="00BD4E11"/>
    <w:rsid w:val="00BD50AA"/>
    <w:rsid w:val="00BD51D9"/>
    <w:rsid w:val="00BD529F"/>
    <w:rsid w:val="00BD57AC"/>
    <w:rsid w:val="00BD594D"/>
    <w:rsid w:val="00BD5A26"/>
    <w:rsid w:val="00BD5AF5"/>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09"/>
    <w:rsid w:val="00BD7A82"/>
    <w:rsid w:val="00BD7AD0"/>
    <w:rsid w:val="00BD7F9E"/>
    <w:rsid w:val="00BD7FEF"/>
    <w:rsid w:val="00BE0111"/>
    <w:rsid w:val="00BE0604"/>
    <w:rsid w:val="00BE06A9"/>
    <w:rsid w:val="00BE06F0"/>
    <w:rsid w:val="00BE072F"/>
    <w:rsid w:val="00BE0756"/>
    <w:rsid w:val="00BE0BCC"/>
    <w:rsid w:val="00BE13B8"/>
    <w:rsid w:val="00BE1673"/>
    <w:rsid w:val="00BE16C6"/>
    <w:rsid w:val="00BE17C5"/>
    <w:rsid w:val="00BE1959"/>
    <w:rsid w:val="00BE197A"/>
    <w:rsid w:val="00BE1A06"/>
    <w:rsid w:val="00BE1DB1"/>
    <w:rsid w:val="00BE1E3E"/>
    <w:rsid w:val="00BE1EBC"/>
    <w:rsid w:val="00BE1F51"/>
    <w:rsid w:val="00BE213B"/>
    <w:rsid w:val="00BE2208"/>
    <w:rsid w:val="00BE2222"/>
    <w:rsid w:val="00BE24CE"/>
    <w:rsid w:val="00BE254D"/>
    <w:rsid w:val="00BE269D"/>
    <w:rsid w:val="00BE28FE"/>
    <w:rsid w:val="00BE2960"/>
    <w:rsid w:val="00BE296A"/>
    <w:rsid w:val="00BE2A8F"/>
    <w:rsid w:val="00BE2AFB"/>
    <w:rsid w:val="00BE2B9F"/>
    <w:rsid w:val="00BE2D5D"/>
    <w:rsid w:val="00BE312F"/>
    <w:rsid w:val="00BE3409"/>
    <w:rsid w:val="00BE36E4"/>
    <w:rsid w:val="00BE399E"/>
    <w:rsid w:val="00BE3A8E"/>
    <w:rsid w:val="00BE3EA0"/>
    <w:rsid w:val="00BE3F08"/>
    <w:rsid w:val="00BE3F37"/>
    <w:rsid w:val="00BE403F"/>
    <w:rsid w:val="00BE475F"/>
    <w:rsid w:val="00BE47A3"/>
    <w:rsid w:val="00BE48F0"/>
    <w:rsid w:val="00BE492A"/>
    <w:rsid w:val="00BE50BE"/>
    <w:rsid w:val="00BE5519"/>
    <w:rsid w:val="00BE5550"/>
    <w:rsid w:val="00BE5572"/>
    <w:rsid w:val="00BE5764"/>
    <w:rsid w:val="00BE57B1"/>
    <w:rsid w:val="00BE5813"/>
    <w:rsid w:val="00BE61F1"/>
    <w:rsid w:val="00BE6468"/>
    <w:rsid w:val="00BE65B3"/>
    <w:rsid w:val="00BE65D0"/>
    <w:rsid w:val="00BE6625"/>
    <w:rsid w:val="00BE6A81"/>
    <w:rsid w:val="00BE6ABD"/>
    <w:rsid w:val="00BE6C01"/>
    <w:rsid w:val="00BE6E91"/>
    <w:rsid w:val="00BE6F47"/>
    <w:rsid w:val="00BE6FE1"/>
    <w:rsid w:val="00BE71B4"/>
    <w:rsid w:val="00BE7258"/>
    <w:rsid w:val="00BE72B5"/>
    <w:rsid w:val="00BE739D"/>
    <w:rsid w:val="00BE73A5"/>
    <w:rsid w:val="00BE741A"/>
    <w:rsid w:val="00BE7973"/>
    <w:rsid w:val="00BE7B27"/>
    <w:rsid w:val="00BE7BB9"/>
    <w:rsid w:val="00BE7BDC"/>
    <w:rsid w:val="00BE7D42"/>
    <w:rsid w:val="00BE7D99"/>
    <w:rsid w:val="00BE7DD4"/>
    <w:rsid w:val="00BE7FAE"/>
    <w:rsid w:val="00BF0058"/>
    <w:rsid w:val="00BF02E6"/>
    <w:rsid w:val="00BF0510"/>
    <w:rsid w:val="00BF08B0"/>
    <w:rsid w:val="00BF0CEB"/>
    <w:rsid w:val="00BF0DD6"/>
    <w:rsid w:val="00BF0E43"/>
    <w:rsid w:val="00BF0EB4"/>
    <w:rsid w:val="00BF0F15"/>
    <w:rsid w:val="00BF10D2"/>
    <w:rsid w:val="00BF120B"/>
    <w:rsid w:val="00BF12B0"/>
    <w:rsid w:val="00BF1309"/>
    <w:rsid w:val="00BF184C"/>
    <w:rsid w:val="00BF19A2"/>
    <w:rsid w:val="00BF1A36"/>
    <w:rsid w:val="00BF1BDA"/>
    <w:rsid w:val="00BF1C1D"/>
    <w:rsid w:val="00BF1CBC"/>
    <w:rsid w:val="00BF1EB6"/>
    <w:rsid w:val="00BF2099"/>
    <w:rsid w:val="00BF220D"/>
    <w:rsid w:val="00BF2372"/>
    <w:rsid w:val="00BF2380"/>
    <w:rsid w:val="00BF265E"/>
    <w:rsid w:val="00BF2704"/>
    <w:rsid w:val="00BF2817"/>
    <w:rsid w:val="00BF2B47"/>
    <w:rsid w:val="00BF2FF2"/>
    <w:rsid w:val="00BF31CB"/>
    <w:rsid w:val="00BF3202"/>
    <w:rsid w:val="00BF3292"/>
    <w:rsid w:val="00BF3352"/>
    <w:rsid w:val="00BF3697"/>
    <w:rsid w:val="00BF39D9"/>
    <w:rsid w:val="00BF3B91"/>
    <w:rsid w:val="00BF3C10"/>
    <w:rsid w:val="00BF3CF7"/>
    <w:rsid w:val="00BF3F2F"/>
    <w:rsid w:val="00BF3F5D"/>
    <w:rsid w:val="00BF3FFA"/>
    <w:rsid w:val="00BF4186"/>
    <w:rsid w:val="00BF42ED"/>
    <w:rsid w:val="00BF46F1"/>
    <w:rsid w:val="00BF4842"/>
    <w:rsid w:val="00BF4B69"/>
    <w:rsid w:val="00BF4E32"/>
    <w:rsid w:val="00BF54B6"/>
    <w:rsid w:val="00BF56A8"/>
    <w:rsid w:val="00BF58CC"/>
    <w:rsid w:val="00BF594A"/>
    <w:rsid w:val="00BF5A3A"/>
    <w:rsid w:val="00BF5AB4"/>
    <w:rsid w:val="00BF5C58"/>
    <w:rsid w:val="00BF5D0D"/>
    <w:rsid w:val="00BF5E0E"/>
    <w:rsid w:val="00BF606E"/>
    <w:rsid w:val="00BF60E3"/>
    <w:rsid w:val="00BF63DC"/>
    <w:rsid w:val="00BF663A"/>
    <w:rsid w:val="00BF68E0"/>
    <w:rsid w:val="00BF69CF"/>
    <w:rsid w:val="00BF6A32"/>
    <w:rsid w:val="00BF6A4B"/>
    <w:rsid w:val="00BF6C19"/>
    <w:rsid w:val="00BF6E2B"/>
    <w:rsid w:val="00BF6E2E"/>
    <w:rsid w:val="00BF6F0D"/>
    <w:rsid w:val="00BF6FBF"/>
    <w:rsid w:val="00BF6FE7"/>
    <w:rsid w:val="00BF70A1"/>
    <w:rsid w:val="00BF70F8"/>
    <w:rsid w:val="00BF7B3F"/>
    <w:rsid w:val="00BF7D39"/>
    <w:rsid w:val="00BF7D43"/>
    <w:rsid w:val="00BF7DEE"/>
    <w:rsid w:val="00BF7E35"/>
    <w:rsid w:val="00C000BB"/>
    <w:rsid w:val="00C0046E"/>
    <w:rsid w:val="00C00498"/>
    <w:rsid w:val="00C00568"/>
    <w:rsid w:val="00C00A16"/>
    <w:rsid w:val="00C00B65"/>
    <w:rsid w:val="00C00B96"/>
    <w:rsid w:val="00C00BDF"/>
    <w:rsid w:val="00C00D8C"/>
    <w:rsid w:val="00C00F1A"/>
    <w:rsid w:val="00C01063"/>
    <w:rsid w:val="00C010F5"/>
    <w:rsid w:val="00C012B0"/>
    <w:rsid w:val="00C0150C"/>
    <w:rsid w:val="00C01732"/>
    <w:rsid w:val="00C0176D"/>
    <w:rsid w:val="00C01799"/>
    <w:rsid w:val="00C01835"/>
    <w:rsid w:val="00C01CC3"/>
    <w:rsid w:val="00C01DFC"/>
    <w:rsid w:val="00C020EA"/>
    <w:rsid w:val="00C02192"/>
    <w:rsid w:val="00C0230E"/>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19"/>
    <w:rsid w:val="00C03F91"/>
    <w:rsid w:val="00C0401A"/>
    <w:rsid w:val="00C0420B"/>
    <w:rsid w:val="00C04322"/>
    <w:rsid w:val="00C047A6"/>
    <w:rsid w:val="00C04945"/>
    <w:rsid w:val="00C0501B"/>
    <w:rsid w:val="00C05411"/>
    <w:rsid w:val="00C054DB"/>
    <w:rsid w:val="00C05527"/>
    <w:rsid w:val="00C056A2"/>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82E"/>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E61"/>
    <w:rsid w:val="00C07FCC"/>
    <w:rsid w:val="00C1024D"/>
    <w:rsid w:val="00C10599"/>
    <w:rsid w:val="00C105CD"/>
    <w:rsid w:val="00C1061B"/>
    <w:rsid w:val="00C106DF"/>
    <w:rsid w:val="00C1087B"/>
    <w:rsid w:val="00C10B24"/>
    <w:rsid w:val="00C10BA4"/>
    <w:rsid w:val="00C10C66"/>
    <w:rsid w:val="00C10C98"/>
    <w:rsid w:val="00C10DA3"/>
    <w:rsid w:val="00C10F65"/>
    <w:rsid w:val="00C10FE2"/>
    <w:rsid w:val="00C11088"/>
    <w:rsid w:val="00C1114F"/>
    <w:rsid w:val="00C11183"/>
    <w:rsid w:val="00C11197"/>
    <w:rsid w:val="00C11260"/>
    <w:rsid w:val="00C113DE"/>
    <w:rsid w:val="00C113F5"/>
    <w:rsid w:val="00C114B5"/>
    <w:rsid w:val="00C1166F"/>
    <w:rsid w:val="00C119C9"/>
    <w:rsid w:val="00C11B1A"/>
    <w:rsid w:val="00C11C33"/>
    <w:rsid w:val="00C11C73"/>
    <w:rsid w:val="00C11E14"/>
    <w:rsid w:val="00C11FE5"/>
    <w:rsid w:val="00C11FEE"/>
    <w:rsid w:val="00C11FF6"/>
    <w:rsid w:val="00C120C4"/>
    <w:rsid w:val="00C12444"/>
    <w:rsid w:val="00C1249A"/>
    <w:rsid w:val="00C1286D"/>
    <w:rsid w:val="00C12BE7"/>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CA"/>
    <w:rsid w:val="00C14907"/>
    <w:rsid w:val="00C14D71"/>
    <w:rsid w:val="00C14DBB"/>
    <w:rsid w:val="00C14E9E"/>
    <w:rsid w:val="00C15135"/>
    <w:rsid w:val="00C159ED"/>
    <w:rsid w:val="00C15BFC"/>
    <w:rsid w:val="00C15E83"/>
    <w:rsid w:val="00C1600F"/>
    <w:rsid w:val="00C16039"/>
    <w:rsid w:val="00C16185"/>
    <w:rsid w:val="00C16351"/>
    <w:rsid w:val="00C1662C"/>
    <w:rsid w:val="00C16BA9"/>
    <w:rsid w:val="00C17099"/>
    <w:rsid w:val="00C1733B"/>
    <w:rsid w:val="00C1741D"/>
    <w:rsid w:val="00C17443"/>
    <w:rsid w:val="00C174A8"/>
    <w:rsid w:val="00C174EC"/>
    <w:rsid w:val="00C1752E"/>
    <w:rsid w:val="00C17593"/>
    <w:rsid w:val="00C175F6"/>
    <w:rsid w:val="00C17C27"/>
    <w:rsid w:val="00C17D7E"/>
    <w:rsid w:val="00C17D89"/>
    <w:rsid w:val="00C202D5"/>
    <w:rsid w:val="00C20559"/>
    <w:rsid w:val="00C2068D"/>
    <w:rsid w:val="00C206C4"/>
    <w:rsid w:val="00C206EC"/>
    <w:rsid w:val="00C20B92"/>
    <w:rsid w:val="00C20BA7"/>
    <w:rsid w:val="00C20E1F"/>
    <w:rsid w:val="00C20F75"/>
    <w:rsid w:val="00C20F77"/>
    <w:rsid w:val="00C21165"/>
    <w:rsid w:val="00C21360"/>
    <w:rsid w:val="00C21B0E"/>
    <w:rsid w:val="00C21B1D"/>
    <w:rsid w:val="00C21D4B"/>
    <w:rsid w:val="00C21DD5"/>
    <w:rsid w:val="00C21EB6"/>
    <w:rsid w:val="00C22244"/>
    <w:rsid w:val="00C222CD"/>
    <w:rsid w:val="00C222CF"/>
    <w:rsid w:val="00C227CF"/>
    <w:rsid w:val="00C22928"/>
    <w:rsid w:val="00C22B7A"/>
    <w:rsid w:val="00C22E8D"/>
    <w:rsid w:val="00C22F5A"/>
    <w:rsid w:val="00C232DD"/>
    <w:rsid w:val="00C2331D"/>
    <w:rsid w:val="00C233DC"/>
    <w:rsid w:val="00C23469"/>
    <w:rsid w:val="00C23965"/>
    <w:rsid w:val="00C239D7"/>
    <w:rsid w:val="00C23E09"/>
    <w:rsid w:val="00C2423A"/>
    <w:rsid w:val="00C2457D"/>
    <w:rsid w:val="00C24967"/>
    <w:rsid w:val="00C249A0"/>
    <w:rsid w:val="00C24C25"/>
    <w:rsid w:val="00C24CA2"/>
    <w:rsid w:val="00C24EE5"/>
    <w:rsid w:val="00C24F74"/>
    <w:rsid w:val="00C250CF"/>
    <w:rsid w:val="00C25216"/>
    <w:rsid w:val="00C2544D"/>
    <w:rsid w:val="00C2558B"/>
    <w:rsid w:val="00C25593"/>
    <w:rsid w:val="00C25736"/>
    <w:rsid w:val="00C25745"/>
    <w:rsid w:val="00C259E0"/>
    <w:rsid w:val="00C25C00"/>
    <w:rsid w:val="00C25D3A"/>
    <w:rsid w:val="00C25D52"/>
    <w:rsid w:val="00C261C5"/>
    <w:rsid w:val="00C263AE"/>
    <w:rsid w:val="00C263F8"/>
    <w:rsid w:val="00C26871"/>
    <w:rsid w:val="00C2695A"/>
    <w:rsid w:val="00C26998"/>
    <w:rsid w:val="00C269CA"/>
    <w:rsid w:val="00C271E5"/>
    <w:rsid w:val="00C27258"/>
    <w:rsid w:val="00C274BE"/>
    <w:rsid w:val="00C277E0"/>
    <w:rsid w:val="00C27929"/>
    <w:rsid w:val="00C27B2F"/>
    <w:rsid w:val="00C27D6D"/>
    <w:rsid w:val="00C27F39"/>
    <w:rsid w:val="00C300E5"/>
    <w:rsid w:val="00C30142"/>
    <w:rsid w:val="00C301C0"/>
    <w:rsid w:val="00C304D1"/>
    <w:rsid w:val="00C304DC"/>
    <w:rsid w:val="00C30555"/>
    <w:rsid w:val="00C306AA"/>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9C"/>
    <w:rsid w:val="00C319A2"/>
    <w:rsid w:val="00C31AD1"/>
    <w:rsid w:val="00C31B6A"/>
    <w:rsid w:val="00C31C75"/>
    <w:rsid w:val="00C31F66"/>
    <w:rsid w:val="00C3208A"/>
    <w:rsid w:val="00C3226B"/>
    <w:rsid w:val="00C3235E"/>
    <w:rsid w:val="00C32417"/>
    <w:rsid w:val="00C324F0"/>
    <w:rsid w:val="00C326A7"/>
    <w:rsid w:val="00C32773"/>
    <w:rsid w:val="00C32B94"/>
    <w:rsid w:val="00C32BB7"/>
    <w:rsid w:val="00C32C42"/>
    <w:rsid w:val="00C32D3C"/>
    <w:rsid w:val="00C32E21"/>
    <w:rsid w:val="00C33105"/>
    <w:rsid w:val="00C333D9"/>
    <w:rsid w:val="00C33577"/>
    <w:rsid w:val="00C339DE"/>
    <w:rsid w:val="00C33AA7"/>
    <w:rsid w:val="00C33DA6"/>
    <w:rsid w:val="00C33DCE"/>
    <w:rsid w:val="00C33F0B"/>
    <w:rsid w:val="00C33FD7"/>
    <w:rsid w:val="00C34333"/>
    <w:rsid w:val="00C34543"/>
    <w:rsid w:val="00C3463A"/>
    <w:rsid w:val="00C346BB"/>
    <w:rsid w:val="00C346C1"/>
    <w:rsid w:val="00C34759"/>
    <w:rsid w:val="00C348EE"/>
    <w:rsid w:val="00C34BAA"/>
    <w:rsid w:val="00C34C05"/>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13C"/>
    <w:rsid w:val="00C36346"/>
    <w:rsid w:val="00C36465"/>
    <w:rsid w:val="00C364C8"/>
    <w:rsid w:val="00C36713"/>
    <w:rsid w:val="00C36D0D"/>
    <w:rsid w:val="00C36DAD"/>
    <w:rsid w:val="00C36FF4"/>
    <w:rsid w:val="00C37050"/>
    <w:rsid w:val="00C37493"/>
    <w:rsid w:val="00C375F2"/>
    <w:rsid w:val="00C3796E"/>
    <w:rsid w:val="00C37F07"/>
    <w:rsid w:val="00C37F85"/>
    <w:rsid w:val="00C37F8D"/>
    <w:rsid w:val="00C40174"/>
    <w:rsid w:val="00C4018E"/>
    <w:rsid w:val="00C404D5"/>
    <w:rsid w:val="00C40547"/>
    <w:rsid w:val="00C40576"/>
    <w:rsid w:val="00C40A09"/>
    <w:rsid w:val="00C40AE9"/>
    <w:rsid w:val="00C40B7D"/>
    <w:rsid w:val="00C40D39"/>
    <w:rsid w:val="00C41492"/>
    <w:rsid w:val="00C414D8"/>
    <w:rsid w:val="00C41905"/>
    <w:rsid w:val="00C419C6"/>
    <w:rsid w:val="00C41A39"/>
    <w:rsid w:val="00C41CCF"/>
    <w:rsid w:val="00C41DA0"/>
    <w:rsid w:val="00C41DE8"/>
    <w:rsid w:val="00C41E09"/>
    <w:rsid w:val="00C42130"/>
    <w:rsid w:val="00C421D8"/>
    <w:rsid w:val="00C4255C"/>
    <w:rsid w:val="00C42784"/>
    <w:rsid w:val="00C42827"/>
    <w:rsid w:val="00C428B9"/>
    <w:rsid w:val="00C428C2"/>
    <w:rsid w:val="00C429E1"/>
    <w:rsid w:val="00C42B46"/>
    <w:rsid w:val="00C42CD1"/>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9AE"/>
    <w:rsid w:val="00C44A7B"/>
    <w:rsid w:val="00C44ADA"/>
    <w:rsid w:val="00C44BBA"/>
    <w:rsid w:val="00C44EB5"/>
    <w:rsid w:val="00C44FC5"/>
    <w:rsid w:val="00C4512B"/>
    <w:rsid w:val="00C45A9C"/>
    <w:rsid w:val="00C45AE2"/>
    <w:rsid w:val="00C45B83"/>
    <w:rsid w:val="00C45ED0"/>
    <w:rsid w:val="00C464CD"/>
    <w:rsid w:val="00C4657E"/>
    <w:rsid w:val="00C465D5"/>
    <w:rsid w:val="00C46AB8"/>
    <w:rsid w:val="00C46B53"/>
    <w:rsid w:val="00C470AA"/>
    <w:rsid w:val="00C47231"/>
    <w:rsid w:val="00C476B1"/>
    <w:rsid w:val="00C4776E"/>
    <w:rsid w:val="00C4797E"/>
    <w:rsid w:val="00C47AE8"/>
    <w:rsid w:val="00C47C73"/>
    <w:rsid w:val="00C50033"/>
    <w:rsid w:val="00C5004B"/>
    <w:rsid w:val="00C506EC"/>
    <w:rsid w:val="00C508B7"/>
    <w:rsid w:val="00C50EE3"/>
    <w:rsid w:val="00C5173D"/>
    <w:rsid w:val="00C518A0"/>
    <w:rsid w:val="00C51D11"/>
    <w:rsid w:val="00C51D34"/>
    <w:rsid w:val="00C51E85"/>
    <w:rsid w:val="00C52091"/>
    <w:rsid w:val="00C5210C"/>
    <w:rsid w:val="00C5211D"/>
    <w:rsid w:val="00C52408"/>
    <w:rsid w:val="00C524DA"/>
    <w:rsid w:val="00C5257E"/>
    <w:rsid w:val="00C5284A"/>
    <w:rsid w:val="00C5291A"/>
    <w:rsid w:val="00C529C9"/>
    <w:rsid w:val="00C52C37"/>
    <w:rsid w:val="00C52D62"/>
    <w:rsid w:val="00C52FD7"/>
    <w:rsid w:val="00C52FFB"/>
    <w:rsid w:val="00C531B4"/>
    <w:rsid w:val="00C532F9"/>
    <w:rsid w:val="00C53376"/>
    <w:rsid w:val="00C53582"/>
    <w:rsid w:val="00C5382F"/>
    <w:rsid w:val="00C5388F"/>
    <w:rsid w:val="00C53E22"/>
    <w:rsid w:val="00C543DF"/>
    <w:rsid w:val="00C5455F"/>
    <w:rsid w:val="00C5463F"/>
    <w:rsid w:val="00C546D8"/>
    <w:rsid w:val="00C5490D"/>
    <w:rsid w:val="00C54B09"/>
    <w:rsid w:val="00C54B97"/>
    <w:rsid w:val="00C54C38"/>
    <w:rsid w:val="00C54C62"/>
    <w:rsid w:val="00C54C7B"/>
    <w:rsid w:val="00C54D7D"/>
    <w:rsid w:val="00C54DCB"/>
    <w:rsid w:val="00C55188"/>
    <w:rsid w:val="00C55319"/>
    <w:rsid w:val="00C55687"/>
    <w:rsid w:val="00C5590D"/>
    <w:rsid w:val="00C55ABB"/>
    <w:rsid w:val="00C55ADC"/>
    <w:rsid w:val="00C55B31"/>
    <w:rsid w:val="00C55EF7"/>
    <w:rsid w:val="00C561B4"/>
    <w:rsid w:val="00C561E1"/>
    <w:rsid w:val="00C5638E"/>
    <w:rsid w:val="00C5639A"/>
    <w:rsid w:val="00C5681E"/>
    <w:rsid w:val="00C56825"/>
    <w:rsid w:val="00C56918"/>
    <w:rsid w:val="00C569CA"/>
    <w:rsid w:val="00C56B50"/>
    <w:rsid w:val="00C56E07"/>
    <w:rsid w:val="00C56EAA"/>
    <w:rsid w:val="00C56FDB"/>
    <w:rsid w:val="00C5703A"/>
    <w:rsid w:val="00C5707E"/>
    <w:rsid w:val="00C572AE"/>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109A"/>
    <w:rsid w:val="00C61299"/>
    <w:rsid w:val="00C61319"/>
    <w:rsid w:val="00C61381"/>
    <w:rsid w:val="00C615B4"/>
    <w:rsid w:val="00C61A5C"/>
    <w:rsid w:val="00C61A86"/>
    <w:rsid w:val="00C61D11"/>
    <w:rsid w:val="00C61D91"/>
    <w:rsid w:val="00C61E80"/>
    <w:rsid w:val="00C61EE1"/>
    <w:rsid w:val="00C62027"/>
    <w:rsid w:val="00C62163"/>
    <w:rsid w:val="00C62458"/>
    <w:rsid w:val="00C624B3"/>
    <w:rsid w:val="00C624E6"/>
    <w:rsid w:val="00C6274F"/>
    <w:rsid w:val="00C6292E"/>
    <w:rsid w:val="00C62997"/>
    <w:rsid w:val="00C62AB8"/>
    <w:rsid w:val="00C62BE7"/>
    <w:rsid w:val="00C62C31"/>
    <w:rsid w:val="00C62DEF"/>
    <w:rsid w:val="00C633AB"/>
    <w:rsid w:val="00C6343A"/>
    <w:rsid w:val="00C63552"/>
    <w:rsid w:val="00C635EB"/>
    <w:rsid w:val="00C63671"/>
    <w:rsid w:val="00C63831"/>
    <w:rsid w:val="00C63958"/>
    <w:rsid w:val="00C63C82"/>
    <w:rsid w:val="00C63C98"/>
    <w:rsid w:val="00C63EB0"/>
    <w:rsid w:val="00C63F16"/>
    <w:rsid w:val="00C64083"/>
    <w:rsid w:val="00C64334"/>
    <w:rsid w:val="00C64376"/>
    <w:rsid w:val="00C645BF"/>
    <w:rsid w:val="00C64626"/>
    <w:rsid w:val="00C647AD"/>
    <w:rsid w:val="00C64849"/>
    <w:rsid w:val="00C64BA7"/>
    <w:rsid w:val="00C64CDC"/>
    <w:rsid w:val="00C64EDC"/>
    <w:rsid w:val="00C65179"/>
    <w:rsid w:val="00C65354"/>
    <w:rsid w:val="00C65A39"/>
    <w:rsid w:val="00C65BB5"/>
    <w:rsid w:val="00C65BB8"/>
    <w:rsid w:val="00C65D24"/>
    <w:rsid w:val="00C65E26"/>
    <w:rsid w:val="00C65E3D"/>
    <w:rsid w:val="00C65F58"/>
    <w:rsid w:val="00C65F5C"/>
    <w:rsid w:val="00C66141"/>
    <w:rsid w:val="00C6614D"/>
    <w:rsid w:val="00C6634C"/>
    <w:rsid w:val="00C66381"/>
    <w:rsid w:val="00C66571"/>
    <w:rsid w:val="00C666DB"/>
    <w:rsid w:val="00C6674C"/>
    <w:rsid w:val="00C66788"/>
    <w:rsid w:val="00C667F6"/>
    <w:rsid w:val="00C668BA"/>
    <w:rsid w:val="00C66916"/>
    <w:rsid w:val="00C66B89"/>
    <w:rsid w:val="00C66C34"/>
    <w:rsid w:val="00C66CF4"/>
    <w:rsid w:val="00C66D58"/>
    <w:rsid w:val="00C66D74"/>
    <w:rsid w:val="00C66F14"/>
    <w:rsid w:val="00C66F79"/>
    <w:rsid w:val="00C67231"/>
    <w:rsid w:val="00C6729E"/>
    <w:rsid w:val="00C676BE"/>
    <w:rsid w:val="00C676CB"/>
    <w:rsid w:val="00C67B0F"/>
    <w:rsid w:val="00C67B97"/>
    <w:rsid w:val="00C67BD9"/>
    <w:rsid w:val="00C67C57"/>
    <w:rsid w:val="00C67C62"/>
    <w:rsid w:val="00C67D90"/>
    <w:rsid w:val="00C67F99"/>
    <w:rsid w:val="00C70259"/>
    <w:rsid w:val="00C703AD"/>
    <w:rsid w:val="00C7040D"/>
    <w:rsid w:val="00C705DF"/>
    <w:rsid w:val="00C70A67"/>
    <w:rsid w:val="00C70B8C"/>
    <w:rsid w:val="00C70E83"/>
    <w:rsid w:val="00C71133"/>
    <w:rsid w:val="00C71294"/>
    <w:rsid w:val="00C7137D"/>
    <w:rsid w:val="00C71468"/>
    <w:rsid w:val="00C7157A"/>
    <w:rsid w:val="00C717BD"/>
    <w:rsid w:val="00C71A94"/>
    <w:rsid w:val="00C71B7F"/>
    <w:rsid w:val="00C71C31"/>
    <w:rsid w:val="00C71E82"/>
    <w:rsid w:val="00C71F29"/>
    <w:rsid w:val="00C723AF"/>
    <w:rsid w:val="00C72413"/>
    <w:rsid w:val="00C72616"/>
    <w:rsid w:val="00C72777"/>
    <w:rsid w:val="00C72999"/>
    <w:rsid w:val="00C72BD1"/>
    <w:rsid w:val="00C72E60"/>
    <w:rsid w:val="00C72EF5"/>
    <w:rsid w:val="00C732C5"/>
    <w:rsid w:val="00C734D6"/>
    <w:rsid w:val="00C7357D"/>
    <w:rsid w:val="00C736D0"/>
    <w:rsid w:val="00C73B26"/>
    <w:rsid w:val="00C73E37"/>
    <w:rsid w:val="00C73FD9"/>
    <w:rsid w:val="00C740FD"/>
    <w:rsid w:val="00C74115"/>
    <w:rsid w:val="00C74157"/>
    <w:rsid w:val="00C7448E"/>
    <w:rsid w:val="00C744ED"/>
    <w:rsid w:val="00C7460A"/>
    <w:rsid w:val="00C748E2"/>
    <w:rsid w:val="00C749AC"/>
    <w:rsid w:val="00C75004"/>
    <w:rsid w:val="00C751D2"/>
    <w:rsid w:val="00C755E8"/>
    <w:rsid w:val="00C75970"/>
    <w:rsid w:val="00C75999"/>
    <w:rsid w:val="00C75AC4"/>
    <w:rsid w:val="00C75B22"/>
    <w:rsid w:val="00C75C9D"/>
    <w:rsid w:val="00C761A0"/>
    <w:rsid w:val="00C7622C"/>
    <w:rsid w:val="00C76414"/>
    <w:rsid w:val="00C7666C"/>
    <w:rsid w:val="00C76A56"/>
    <w:rsid w:val="00C76A6B"/>
    <w:rsid w:val="00C76D8E"/>
    <w:rsid w:val="00C76EC5"/>
    <w:rsid w:val="00C77096"/>
    <w:rsid w:val="00C770E6"/>
    <w:rsid w:val="00C7731D"/>
    <w:rsid w:val="00C7732E"/>
    <w:rsid w:val="00C7745D"/>
    <w:rsid w:val="00C7747A"/>
    <w:rsid w:val="00C774C7"/>
    <w:rsid w:val="00C775C2"/>
    <w:rsid w:val="00C7775F"/>
    <w:rsid w:val="00C777B9"/>
    <w:rsid w:val="00C7799E"/>
    <w:rsid w:val="00C77A04"/>
    <w:rsid w:val="00C77BDA"/>
    <w:rsid w:val="00C77BFF"/>
    <w:rsid w:val="00C77C85"/>
    <w:rsid w:val="00C77DF7"/>
    <w:rsid w:val="00C77F7C"/>
    <w:rsid w:val="00C80238"/>
    <w:rsid w:val="00C80547"/>
    <w:rsid w:val="00C80664"/>
    <w:rsid w:val="00C809E1"/>
    <w:rsid w:val="00C80CE2"/>
    <w:rsid w:val="00C80E8F"/>
    <w:rsid w:val="00C80FAC"/>
    <w:rsid w:val="00C81497"/>
    <w:rsid w:val="00C8151E"/>
    <w:rsid w:val="00C815FF"/>
    <w:rsid w:val="00C81601"/>
    <w:rsid w:val="00C81798"/>
    <w:rsid w:val="00C817A9"/>
    <w:rsid w:val="00C8198E"/>
    <w:rsid w:val="00C81B30"/>
    <w:rsid w:val="00C820DA"/>
    <w:rsid w:val="00C82387"/>
    <w:rsid w:val="00C825AF"/>
    <w:rsid w:val="00C8267A"/>
    <w:rsid w:val="00C82A17"/>
    <w:rsid w:val="00C82A94"/>
    <w:rsid w:val="00C82B8F"/>
    <w:rsid w:val="00C82CEB"/>
    <w:rsid w:val="00C82E40"/>
    <w:rsid w:val="00C82F52"/>
    <w:rsid w:val="00C831ED"/>
    <w:rsid w:val="00C83570"/>
    <w:rsid w:val="00C83638"/>
    <w:rsid w:val="00C836D5"/>
    <w:rsid w:val="00C836F7"/>
    <w:rsid w:val="00C83BBE"/>
    <w:rsid w:val="00C83BED"/>
    <w:rsid w:val="00C83E16"/>
    <w:rsid w:val="00C84186"/>
    <w:rsid w:val="00C849D3"/>
    <w:rsid w:val="00C84A52"/>
    <w:rsid w:val="00C84F98"/>
    <w:rsid w:val="00C850AB"/>
    <w:rsid w:val="00C850BB"/>
    <w:rsid w:val="00C8527D"/>
    <w:rsid w:val="00C8534D"/>
    <w:rsid w:val="00C85501"/>
    <w:rsid w:val="00C8561F"/>
    <w:rsid w:val="00C85738"/>
    <w:rsid w:val="00C8576D"/>
    <w:rsid w:val="00C8591D"/>
    <w:rsid w:val="00C85B11"/>
    <w:rsid w:val="00C85E17"/>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901A9"/>
    <w:rsid w:val="00C901B4"/>
    <w:rsid w:val="00C90305"/>
    <w:rsid w:val="00C904A4"/>
    <w:rsid w:val="00C905AC"/>
    <w:rsid w:val="00C90799"/>
    <w:rsid w:val="00C9094E"/>
    <w:rsid w:val="00C90966"/>
    <w:rsid w:val="00C90A58"/>
    <w:rsid w:val="00C90B43"/>
    <w:rsid w:val="00C90BDA"/>
    <w:rsid w:val="00C90C65"/>
    <w:rsid w:val="00C90C82"/>
    <w:rsid w:val="00C90CDF"/>
    <w:rsid w:val="00C90D8A"/>
    <w:rsid w:val="00C90E69"/>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646"/>
    <w:rsid w:val="00C92787"/>
    <w:rsid w:val="00C92C2A"/>
    <w:rsid w:val="00C92C7E"/>
    <w:rsid w:val="00C92E1B"/>
    <w:rsid w:val="00C93015"/>
    <w:rsid w:val="00C9318C"/>
    <w:rsid w:val="00C931BA"/>
    <w:rsid w:val="00C93297"/>
    <w:rsid w:val="00C933B5"/>
    <w:rsid w:val="00C93516"/>
    <w:rsid w:val="00C93C92"/>
    <w:rsid w:val="00C93EB0"/>
    <w:rsid w:val="00C9409D"/>
    <w:rsid w:val="00C945EC"/>
    <w:rsid w:val="00C946BD"/>
    <w:rsid w:val="00C9475B"/>
    <w:rsid w:val="00C9478D"/>
    <w:rsid w:val="00C94C60"/>
    <w:rsid w:val="00C94C81"/>
    <w:rsid w:val="00C94D43"/>
    <w:rsid w:val="00C94E45"/>
    <w:rsid w:val="00C94FC3"/>
    <w:rsid w:val="00C95300"/>
    <w:rsid w:val="00C95372"/>
    <w:rsid w:val="00C95548"/>
    <w:rsid w:val="00C95730"/>
    <w:rsid w:val="00C9579E"/>
    <w:rsid w:val="00C958D4"/>
    <w:rsid w:val="00C95962"/>
    <w:rsid w:val="00C959CB"/>
    <w:rsid w:val="00C959F5"/>
    <w:rsid w:val="00C95B5D"/>
    <w:rsid w:val="00C95CD4"/>
    <w:rsid w:val="00C95E7B"/>
    <w:rsid w:val="00C964B1"/>
    <w:rsid w:val="00C967F8"/>
    <w:rsid w:val="00C9688C"/>
    <w:rsid w:val="00C969CE"/>
    <w:rsid w:val="00C96B77"/>
    <w:rsid w:val="00C96C62"/>
    <w:rsid w:val="00C96D6D"/>
    <w:rsid w:val="00C96E8C"/>
    <w:rsid w:val="00C96FE0"/>
    <w:rsid w:val="00C97289"/>
    <w:rsid w:val="00C9731D"/>
    <w:rsid w:val="00C974E7"/>
    <w:rsid w:val="00C97681"/>
    <w:rsid w:val="00C97866"/>
    <w:rsid w:val="00C9787D"/>
    <w:rsid w:val="00C978C0"/>
    <w:rsid w:val="00C97928"/>
    <w:rsid w:val="00C97AF1"/>
    <w:rsid w:val="00C97B0A"/>
    <w:rsid w:val="00C97DF4"/>
    <w:rsid w:val="00C97FDE"/>
    <w:rsid w:val="00CA009D"/>
    <w:rsid w:val="00CA0465"/>
    <w:rsid w:val="00CA0711"/>
    <w:rsid w:val="00CA07C7"/>
    <w:rsid w:val="00CA09AA"/>
    <w:rsid w:val="00CA09B1"/>
    <w:rsid w:val="00CA0B41"/>
    <w:rsid w:val="00CA0B53"/>
    <w:rsid w:val="00CA0BAF"/>
    <w:rsid w:val="00CA0DCC"/>
    <w:rsid w:val="00CA0F1F"/>
    <w:rsid w:val="00CA0F7F"/>
    <w:rsid w:val="00CA1050"/>
    <w:rsid w:val="00CA114D"/>
    <w:rsid w:val="00CA1152"/>
    <w:rsid w:val="00CA1225"/>
    <w:rsid w:val="00CA1303"/>
    <w:rsid w:val="00CA17E2"/>
    <w:rsid w:val="00CA1806"/>
    <w:rsid w:val="00CA18C1"/>
    <w:rsid w:val="00CA18D2"/>
    <w:rsid w:val="00CA1C94"/>
    <w:rsid w:val="00CA1D34"/>
    <w:rsid w:val="00CA1E55"/>
    <w:rsid w:val="00CA1EEF"/>
    <w:rsid w:val="00CA215C"/>
    <w:rsid w:val="00CA2396"/>
    <w:rsid w:val="00CA2406"/>
    <w:rsid w:val="00CA24CD"/>
    <w:rsid w:val="00CA2748"/>
    <w:rsid w:val="00CA28E6"/>
    <w:rsid w:val="00CA2919"/>
    <w:rsid w:val="00CA2B61"/>
    <w:rsid w:val="00CA2C56"/>
    <w:rsid w:val="00CA3334"/>
    <w:rsid w:val="00CA33E1"/>
    <w:rsid w:val="00CA3930"/>
    <w:rsid w:val="00CA3CE5"/>
    <w:rsid w:val="00CA3EE8"/>
    <w:rsid w:val="00CA4543"/>
    <w:rsid w:val="00CA47C0"/>
    <w:rsid w:val="00CA4954"/>
    <w:rsid w:val="00CA4A3F"/>
    <w:rsid w:val="00CA4C14"/>
    <w:rsid w:val="00CA4E03"/>
    <w:rsid w:val="00CA4F4E"/>
    <w:rsid w:val="00CA4FE7"/>
    <w:rsid w:val="00CA507B"/>
    <w:rsid w:val="00CA51A0"/>
    <w:rsid w:val="00CA5381"/>
    <w:rsid w:val="00CA5560"/>
    <w:rsid w:val="00CA56D7"/>
    <w:rsid w:val="00CA57E7"/>
    <w:rsid w:val="00CA58BD"/>
    <w:rsid w:val="00CA59E1"/>
    <w:rsid w:val="00CA5DF1"/>
    <w:rsid w:val="00CA6000"/>
    <w:rsid w:val="00CA6164"/>
    <w:rsid w:val="00CA623F"/>
    <w:rsid w:val="00CA635D"/>
    <w:rsid w:val="00CA64DB"/>
    <w:rsid w:val="00CA6610"/>
    <w:rsid w:val="00CA6644"/>
    <w:rsid w:val="00CA664A"/>
    <w:rsid w:val="00CA6688"/>
    <w:rsid w:val="00CA66DA"/>
    <w:rsid w:val="00CA68E6"/>
    <w:rsid w:val="00CA6B5F"/>
    <w:rsid w:val="00CA6CF8"/>
    <w:rsid w:val="00CA6FA2"/>
    <w:rsid w:val="00CA710F"/>
    <w:rsid w:val="00CA71D1"/>
    <w:rsid w:val="00CA736F"/>
    <w:rsid w:val="00CA73B2"/>
    <w:rsid w:val="00CA744E"/>
    <w:rsid w:val="00CA74E8"/>
    <w:rsid w:val="00CA7528"/>
    <w:rsid w:val="00CA757D"/>
    <w:rsid w:val="00CA77AF"/>
    <w:rsid w:val="00CB0154"/>
    <w:rsid w:val="00CB0160"/>
    <w:rsid w:val="00CB047F"/>
    <w:rsid w:val="00CB06C8"/>
    <w:rsid w:val="00CB0C2A"/>
    <w:rsid w:val="00CB0E5D"/>
    <w:rsid w:val="00CB11BD"/>
    <w:rsid w:val="00CB1368"/>
    <w:rsid w:val="00CB1589"/>
    <w:rsid w:val="00CB1956"/>
    <w:rsid w:val="00CB1F2A"/>
    <w:rsid w:val="00CB1FC6"/>
    <w:rsid w:val="00CB2196"/>
    <w:rsid w:val="00CB27A7"/>
    <w:rsid w:val="00CB2836"/>
    <w:rsid w:val="00CB28E4"/>
    <w:rsid w:val="00CB2911"/>
    <w:rsid w:val="00CB2C90"/>
    <w:rsid w:val="00CB2D0E"/>
    <w:rsid w:val="00CB2F27"/>
    <w:rsid w:val="00CB2FB2"/>
    <w:rsid w:val="00CB3267"/>
    <w:rsid w:val="00CB3541"/>
    <w:rsid w:val="00CB374C"/>
    <w:rsid w:val="00CB37B4"/>
    <w:rsid w:val="00CB3989"/>
    <w:rsid w:val="00CB3CC4"/>
    <w:rsid w:val="00CB4326"/>
    <w:rsid w:val="00CB44EE"/>
    <w:rsid w:val="00CB46CE"/>
    <w:rsid w:val="00CB480A"/>
    <w:rsid w:val="00CB4B45"/>
    <w:rsid w:val="00CB4D5A"/>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42"/>
    <w:rsid w:val="00CB656D"/>
    <w:rsid w:val="00CB6621"/>
    <w:rsid w:val="00CB67FB"/>
    <w:rsid w:val="00CB68B3"/>
    <w:rsid w:val="00CB6A66"/>
    <w:rsid w:val="00CB6A74"/>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AA7"/>
    <w:rsid w:val="00CC0B33"/>
    <w:rsid w:val="00CC0D81"/>
    <w:rsid w:val="00CC0E56"/>
    <w:rsid w:val="00CC0E6B"/>
    <w:rsid w:val="00CC10E8"/>
    <w:rsid w:val="00CC1218"/>
    <w:rsid w:val="00CC13F6"/>
    <w:rsid w:val="00CC145E"/>
    <w:rsid w:val="00CC172A"/>
    <w:rsid w:val="00CC19F7"/>
    <w:rsid w:val="00CC1A18"/>
    <w:rsid w:val="00CC1C32"/>
    <w:rsid w:val="00CC1C42"/>
    <w:rsid w:val="00CC1C50"/>
    <w:rsid w:val="00CC1C96"/>
    <w:rsid w:val="00CC1D7A"/>
    <w:rsid w:val="00CC1E3E"/>
    <w:rsid w:val="00CC1E40"/>
    <w:rsid w:val="00CC21B4"/>
    <w:rsid w:val="00CC2559"/>
    <w:rsid w:val="00CC2596"/>
    <w:rsid w:val="00CC26E4"/>
    <w:rsid w:val="00CC2765"/>
    <w:rsid w:val="00CC27F5"/>
    <w:rsid w:val="00CC28F9"/>
    <w:rsid w:val="00CC2A92"/>
    <w:rsid w:val="00CC2D18"/>
    <w:rsid w:val="00CC2EFE"/>
    <w:rsid w:val="00CC35DE"/>
    <w:rsid w:val="00CC37FA"/>
    <w:rsid w:val="00CC3BF0"/>
    <w:rsid w:val="00CC3CFE"/>
    <w:rsid w:val="00CC3D8A"/>
    <w:rsid w:val="00CC3E8C"/>
    <w:rsid w:val="00CC3EFF"/>
    <w:rsid w:val="00CC400F"/>
    <w:rsid w:val="00CC4365"/>
    <w:rsid w:val="00CC43F6"/>
    <w:rsid w:val="00CC4422"/>
    <w:rsid w:val="00CC442E"/>
    <w:rsid w:val="00CC45D7"/>
    <w:rsid w:val="00CC4725"/>
    <w:rsid w:val="00CC4841"/>
    <w:rsid w:val="00CC4C5E"/>
    <w:rsid w:val="00CC4CCF"/>
    <w:rsid w:val="00CC4D88"/>
    <w:rsid w:val="00CC4EA9"/>
    <w:rsid w:val="00CC4F58"/>
    <w:rsid w:val="00CC4FB1"/>
    <w:rsid w:val="00CC5121"/>
    <w:rsid w:val="00CC5285"/>
    <w:rsid w:val="00CC5314"/>
    <w:rsid w:val="00CC577F"/>
    <w:rsid w:val="00CC57AE"/>
    <w:rsid w:val="00CC5A4E"/>
    <w:rsid w:val="00CC5F48"/>
    <w:rsid w:val="00CC606C"/>
    <w:rsid w:val="00CC6728"/>
    <w:rsid w:val="00CC6739"/>
    <w:rsid w:val="00CC6B0F"/>
    <w:rsid w:val="00CC6BAB"/>
    <w:rsid w:val="00CC6C99"/>
    <w:rsid w:val="00CC6D13"/>
    <w:rsid w:val="00CC6D4E"/>
    <w:rsid w:val="00CC6D8B"/>
    <w:rsid w:val="00CC6F36"/>
    <w:rsid w:val="00CC6F5D"/>
    <w:rsid w:val="00CC6FE1"/>
    <w:rsid w:val="00CC7163"/>
    <w:rsid w:val="00CC728B"/>
    <w:rsid w:val="00CC7356"/>
    <w:rsid w:val="00CC739C"/>
    <w:rsid w:val="00CC74D5"/>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317"/>
    <w:rsid w:val="00CD14CB"/>
    <w:rsid w:val="00CD179D"/>
    <w:rsid w:val="00CD197F"/>
    <w:rsid w:val="00CD1AC2"/>
    <w:rsid w:val="00CD1D1B"/>
    <w:rsid w:val="00CD1E74"/>
    <w:rsid w:val="00CD1EA1"/>
    <w:rsid w:val="00CD1FF0"/>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3AB"/>
    <w:rsid w:val="00CD3514"/>
    <w:rsid w:val="00CD361E"/>
    <w:rsid w:val="00CD3897"/>
    <w:rsid w:val="00CD38D9"/>
    <w:rsid w:val="00CD3AAD"/>
    <w:rsid w:val="00CD3D0C"/>
    <w:rsid w:val="00CD3E10"/>
    <w:rsid w:val="00CD3F09"/>
    <w:rsid w:val="00CD3FAF"/>
    <w:rsid w:val="00CD413C"/>
    <w:rsid w:val="00CD4310"/>
    <w:rsid w:val="00CD4378"/>
    <w:rsid w:val="00CD447F"/>
    <w:rsid w:val="00CD492B"/>
    <w:rsid w:val="00CD49B4"/>
    <w:rsid w:val="00CD49D6"/>
    <w:rsid w:val="00CD4A2F"/>
    <w:rsid w:val="00CD4D99"/>
    <w:rsid w:val="00CD4DAD"/>
    <w:rsid w:val="00CD4E37"/>
    <w:rsid w:val="00CD4E95"/>
    <w:rsid w:val="00CD4EC5"/>
    <w:rsid w:val="00CD4F04"/>
    <w:rsid w:val="00CD5673"/>
    <w:rsid w:val="00CD574B"/>
    <w:rsid w:val="00CD5A79"/>
    <w:rsid w:val="00CD5C02"/>
    <w:rsid w:val="00CD5DC7"/>
    <w:rsid w:val="00CD5EFF"/>
    <w:rsid w:val="00CD5F39"/>
    <w:rsid w:val="00CD5FD3"/>
    <w:rsid w:val="00CD60FC"/>
    <w:rsid w:val="00CD6124"/>
    <w:rsid w:val="00CD61E3"/>
    <w:rsid w:val="00CD61FD"/>
    <w:rsid w:val="00CD6469"/>
    <w:rsid w:val="00CD6578"/>
    <w:rsid w:val="00CD6776"/>
    <w:rsid w:val="00CD679E"/>
    <w:rsid w:val="00CD6814"/>
    <w:rsid w:val="00CD6C05"/>
    <w:rsid w:val="00CD6D9A"/>
    <w:rsid w:val="00CD6E0B"/>
    <w:rsid w:val="00CD6FCA"/>
    <w:rsid w:val="00CD708A"/>
    <w:rsid w:val="00CD787F"/>
    <w:rsid w:val="00CD7BA9"/>
    <w:rsid w:val="00CE004A"/>
    <w:rsid w:val="00CE01AE"/>
    <w:rsid w:val="00CE025E"/>
    <w:rsid w:val="00CE030D"/>
    <w:rsid w:val="00CE0364"/>
    <w:rsid w:val="00CE03B6"/>
    <w:rsid w:val="00CE05F2"/>
    <w:rsid w:val="00CE09FC"/>
    <w:rsid w:val="00CE0A8D"/>
    <w:rsid w:val="00CE0AD8"/>
    <w:rsid w:val="00CE0C33"/>
    <w:rsid w:val="00CE0CBF"/>
    <w:rsid w:val="00CE112E"/>
    <w:rsid w:val="00CE1162"/>
    <w:rsid w:val="00CE1225"/>
    <w:rsid w:val="00CE1284"/>
    <w:rsid w:val="00CE1293"/>
    <w:rsid w:val="00CE12C2"/>
    <w:rsid w:val="00CE132D"/>
    <w:rsid w:val="00CE149C"/>
    <w:rsid w:val="00CE152F"/>
    <w:rsid w:val="00CE15D9"/>
    <w:rsid w:val="00CE15E3"/>
    <w:rsid w:val="00CE176B"/>
    <w:rsid w:val="00CE1B21"/>
    <w:rsid w:val="00CE1C92"/>
    <w:rsid w:val="00CE212D"/>
    <w:rsid w:val="00CE22B8"/>
    <w:rsid w:val="00CE253D"/>
    <w:rsid w:val="00CE2561"/>
    <w:rsid w:val="00CE282C"/>
    <w:rsid w:val="00CE2866"/>
    <w:rsid w:val="00CE2A59"/>
    <w:rsid w:val="00CE2A7D"/>
    <w:rsid w:val="00CE2C1E"/>
    <w:rsid w:val="00CE2C7A"/>
    <w:rsid w:val="00CE2E97"/>
    <w:rsid w:val="00CE3257"/>
    <w:rsid w:val="00CE35B7"/>
    <w:rsid w:val="00CE37D1"/>
    <w:rsid w:val="00CE3F8F"/>
    <w:rsid w:val="00CE40BC"/>
    <w:rsid w:val="00CE43E4"/>
    <w:rsid w:val="00CE48B7"/>
    <w:rsid w:val="00CE4B47"/>
    <w:rsid w:val="00CE4C40"/>
    <w:rsid w:val="00CE4E6C"/>
    <w:rsid w:val="00CE5120"/>
    <w:rsid w:val="00CE55E3"/>
    <w:rsid w:val="00CE56F8"/>
    <w:rsid w:val="00CE59AB"/>
    <w:rsid w:val="00CE5AB2"/>
    <w:rsid w:val="00CE5AC8"/>
    <w:rsid w:val="00CE5E50"/>
    <w:rsid w:val="00CE697C"/>
    <w:rsid w:val="00CE69F3"/>
    <w:rsid w:val="00CE6AD5"/>
    <w:rsid w:val="00CE6D40"/>
    <w:rsid w:val="00CE6E24"/>
    <w:rsid w:val="00CE6FC2"/>
    <w:rsid w:val="00CE70C6"/>
    <w:rsid w:val="00CE7228"/>
    <w:rsid w:val="00CE74FF"/>
    <w:rsid w:val="00CE752E"/>
    <w:rsid w:val="00CE765D"/>
    <w:rsid w:val="00CE76BD"/>
    <w:rsid w:val="00CE7773"/>
    <w:rsid w:val="00CE7784"/>
    <w:rsid w:val="00CE79BC"/>
    <w:rsid w:val="00CE7A73"/>
    <w:rsid w:val="00CE7EC0"/>
    <w:rsid w:val="00CE7F7E"/>
    <w:rsid w:val="00CF016E"/>
    <w:rsid w:val="00CF02AC"/>
    <w:rsid w:val="00CF057C"/>
    <w:rsid w:val="00CF06E6"/>
    <w:rsid w:val="00CF0806"/>
    <w:rsid w:val="00CF097F"/>
    <w:rsid w:val="00CF09AF"/>
    <w:rsid w:val="00CF0AAB"/>
    <w:rsid w:val="00CF0ACC"/>
    <w:rsid w:val="00CF0E85"/>
    <w:rsid w:val="00CF1113"/>
    <w:rsid w:val="00CF129F"/>
    <w:rsid w:val="00CF136E"/>
    <w:rsid w:val="00CF146C"/>
    <w:rsid w:val="00CF14AB"/>
    <w:rsid w:val="00CF1669"/>
    <w:rsid w:val="00CF167A"/>
    <w:rsid w:val="00CF18AB"/>
    <w:rsid w:val="00CF1AA6"/>
    <w:rsid w:val="00CF1B40"/>
    <w:rsid w:val="00CF1C88"/>
    <w:rsid w:val="00CF1DAA"/>
    <w:rsid w:val="00CF1E45"/>
    <w:rsid w:val="00CF1EA2"/>
    <w:rsid w:val="00CF1EE2"/>
    <w:rsid w:val="00CF207C"/>
    <w:rsid w:val="00CF20C8"/>
    <w:rsid w:val="00CF233B"/>
    <w:rsid w:val="00CF23D5"/>
    <w:rsid w:val="00CF24AC"/>
    <w:rsid w:val="00CF24F2"/>
    <w:rsid w:val="00CF2639"/>
    <w:rsid w:val="00CF265C"/>
    <w:rsid w:val="00CF277A"/>
    <w:rsid w:val="00CF2832"/>
    <w:rsid w:val="00CF2C78"/>
    <w:rsid w:val="00CF2DB0"/>
    <w:rsid w:val="00CF2DD0"/>
    <w:rsid w:val="00CF2E11"/>
    <w:rsid w:val="00CF2E29"/>
    <w:rsid w:val="00CF2FBF"/>
    <w:rsid w:val="00CF2FCF"/>
    <w:rsid w:val="00CF33BA"/>
    <w:rsid w:val="00CF3581"/>
    <w:rsid w:val="00CF3816"/>
    <w:rsid w:val="00CF38ED"/>
    <w:rsid w:val="00CF395D"/>
    <w:rsid w:val="00CF3BBC"/>
    <w:rsid w:val="00CF3C03"/>
    <w:rsid w:val="00CF3EA4"/>
    <w:rsid w:val="00CF3F01"/>
    <w:rsid w:val="00CF4107"/>
    <w:rsid w:val="00CF4167"/>
    <w:rsid w:val="00CF4281"/>
    <w:rsid w:val="00CF4528"/>
    <w:rsid w:val="00CF46E1"/>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07"/>
    <w:rsid w:val="00CF6F64"/>
    <w:rsid w:val="00CF7406"/>
    <w:rsid w:val="00CF748F"/>
    <w:rsid w:val="00CF751A"/>
    <w:rsid w:val="00CF75EA"/>
    <w:rsid w:val="00CF760D"/>
    <w:rsid w:val="00CF7620"/>
    <w:rsid w:val="00CF778A"/>
    <w:rsid w:val="00CF796F"/>
    <w:rsid w:val="00CF79EF"/>
    <w:rsid w:val="00CF7C3E"/>
    <w:rsid w:val="00CF7CCF"/>
    <w:rsid w:val="00D002A8"/>
    <w:rsid w:val="00D00522"/>
    <w:rsid w:val="00D007D5"/>
    <w:rsid w:val="00D0084D"/>
    <w:rsid w:val="00D00B22"/>
    <w:rsid w:val="00D00B71"/>
    <w:rsid w:val="00D0128D"/>
    <w:rsid w:val="00D012F5"/>
    <w:rsid w:val="00D017EE"/>
    <w:rsid w:val="00D0182B"/>
    <w:rsid w:val="00D0186E"/>
    <w:rsid w:val="00D01B38"/>
    <w:rsid w:val="00D01B68"/>
    <w:rsid w:val="00D01B81"/>
    <w:rsid w:val="00D01C45"/>
    <w:rsid w:val="00D01C73"/>
    <w:rsid w:val="00D01CBA"/>
    <w:rsid w:val="00D01CC0"/>
    <w:rsid w:val="00D01DCB"/>
    <w:rsid w:val="00D01F49"/>
    <w:rsid w:val="00D02014"/>
    <w:rsid w:val="00D02369"/>
    <w:rsid w:val="00D0251F"/>
    <w:rsid w:val="00D02623"/>
    <w:rsid w:val="00D029BA"/>
    <w:rsid w:val="00D02C36"/>
    <w:rsid w:val="00D02E17"/>
    <w:rsid w:val="00D02F1A"/>
    <w:rsid w:val="00D0318A"/>
    <w:rsid w:val="00D0319D"/>
    <w:rsid w:val="00D03322"/>
    <w:rsid w:val="00D03390"/>
    <w:rsid w:val="00D039A5"/>
    <w:rsid w:val="00D03D00"/>
    <w:rsid w:val="00D03ECF"/>
    <w:rsid w:val="00D04394"/>
    <w:rsid w:val="00D045D2"/>
    <w:rsid w:val="00D0482E"/>
    <w:rsid w:val="00D04857"/>
    <w:rsid w:val="00D04A40"/>
    <w:rsid w:val="00D04C82"/>
    <w:rsid w:val="00D04FC8"/>
    <w:rsid w:val="00D05393"/>
    <w:rsid w:val="00D054C9"/>
    <w:rsid w:val="00D054D5"/>
    <w:rsid w:val="00D05793"/>
    <w:rsid w:val="00D0591F"/>
    <w:rsid w:val="00D05AF7"/>
    <w:rsid w:val="00D05E15"/>
    <w:rsid w:val="00D05E75"/>
    <w:rsid w:val="00D05FD4"/>
    <w:rsid w:val="00D06088"/>
    <w:rsid w:val="00D060FD"/>
    <w:rsid w:val="00D060FF"/>
    <w:rsid w:val="00D064B0"/>
    <w:rsid w:val="00D0669F"/>
    <w:rsid w:val="00D0675C"/>
    <w:rsid w:val="00D0675D"/>
    <w:rsid w:val="00D06800"/>
    <w:rsid w:val="00D06A2C"/>
    <w:rsid w:val="00D06B22"/>
    <w:rsid w:val="00D06B64"/>
    <w:rsid w:val="00D06DED"/>
    <w:rsid w:val="00D06F3C"/>
    <w:rsid w:val="00D07007"/>
    <w:rsid w:val="00D070E7"/>
    <w:rsid w:val="00D0735B"/>
    <w:rsid w:val="00D07556"/>
    <w:rsid w:val="00D078A9"/>
    <w:rsid w:val="00D078C9"/>
    <w:rsid w:val="00D07DCA"/>
    <w:rsid w:val="00D10318"/>
    <w:rsid w:val="00D1034D"/>
    <w:rsid w:val="00D105EB"/>
    <w:rsid w:val="00D10721"/>
    <w:rsid w:val="00D1077A"/>
    <w:rsid w:val="00D10C71"/>
    <w:rsid w:val="00D1114D"/>
    <w:rsid w:val="00D1137C"/>
    <w:rsid w:val="00D115F3"/>
    <w:rsid w:val="00D11601"/>
    <w:rsid w:val="00D11633"/>
    <w:rsid w:val="00D117D0"/>
    <w:rsid w:val="00D11857"/>
    <w:rsid w:val="00D11873"/>
    <w:rsid w:val="00D11AC5"/>
    <w:rsid w:val="00D11B4B"/>
    <w:rsid w:val="00D11C73"/>
    <w:rsid w:val="00D11CA1"/>
    <w:rsid w:val="00D11D50"/>
    <w:rsid w:val="00D11E3F"/>
    <w:rsid w:val="00D11E81"/>
    <w:rsid w:val="00D11EEE"/>
    <w:rsid w:val="00D11FAE"/>
    <w:rsid w:val="00D123A2"/>
    <w:rsid w:val="00D12440"/>
    <w:rsid w:val="00D12487"/>
    <w:rsid w:val="00D1253C"/>
    <w:rsid w:val="00D12595"/>
    <w:rsid w:val="00D12619"/>
    <w:rsid w:val="00D12687"/>
    <w:rsid w:val="00D126E6"/>
    <w:rsid w:val="00D12B75"/>
    <w:rsid w:val="00D12E24"/>
    <w:rsid w:val="00D12E7C"/>
    <w:rsid w:val="00D12FF7"/>
    <w:rsid w:val="00D131DA"/>
    <w:rsid w:val="00D137FE"/>
    <w:rsid w:val="00D13880"/>
    <w:rsid w:val="00D13992"/>
    <w:rsid w:val="00D139CB"/>
    <w:rsid w:val="00D13B55"/>
    <w:rsid w:val="00D13BBC"/>
    <w:rsid w:val="00D13CCD"/>
    <w:rsid w:val="00D13D6E"/>
    <w:rsid w:val="00D13ED9"/>
    <w:rsid w:val="00D14072"/>
    <w:rsid w:val="00D14197"/>
    <w:rsid w:val="00D14204"/>
    <w:rsid w:val="00D142B8"/>
    <w:rsid w:val="00D1439A"/>
    <w:rsid w:val="00D143C5"/>
    <w:rsid w:val="00D14AEB"/>
    <w:rsid w:val="00D14F9D"/>
    <w:rsid w:val="00D150A7"/>
    <w:rsid w:val="00D150BC"/>
    <w:rsid w:val="00D15442"/>
    <w:rsid w:val="00D15514"/>
    <w:rsid w:val="00D15577"/>
    <w:rsid w:val="00D157ED"/>
    <w:rsid w:val="00D15A8C"/>
    <w:rsid w:val="00D15B1D"/>
    <w:rsid w:val="00D15C5E"/>
    <w:rsid w:val="00D15D1C"/>
    <w:rsid w:val="00D15D5B"/>
    <w:rsid w:val="00D15D9D"/>
    <w:rsid w:val="00D15EA4"/>
    <w:rsid w:val="00D15EAF"/>
    <w:rsid w:val="00D16002"/>
    <w:rsid w:val="00D16077"/>
    <w:rsid w:val="00D16158"/>
    <w:rsid w:val="00D1624D"/>
    <w:rsid w:val="00D1643D"/>
    <w:rsid w:val="00D1657B"/>
    <w:rsid w:val="00D1689E"/>
    <w:rsid w:val="00D16BA8"/>
    <w:rsid w:val="00D16CAA"/>
    <w:rsid w:val="00D16CD6"/>
    <w:rsid w:val="00D16DDA"/>
    <w:rsid w:val="00D16FBB"/>
    <w:rsid w:val="00D17072"/>
    <w:rsid w:val="00D174E5"/>
    <w:rsid w:val="00D17BCB"/>
    <w:rsid w:val="00D17C95"/>
    <w:rsid w:val="00D17F37"/>
    <w:rsid w:val="00D20171"/>
    <w:rsid w:val="00D20253"/>
    <w:rsid w:val="00D20267"/>
    <w:rsid w:val="00D202D3"/>
    <w:rsid w:val="00D203A4"/>
    <w:rsid w:val="00D208AB"/>
    <w:rsid w:val="00D2092B"/>
    <w:rsid w:val="00D209E0"/>
    <w:rsid w:val="00D20CD3"/>
    <w:rsid w:val="00D20F77"/>
    <w:rsid w:val="00D21083"/>
    <w:rsid w:val="00D2109E"/>
    <w:rsid w:val="00D2130E"/>
    <w:rsid w:val="00D2145E"/>
    <w:rsid w:val="00D215E6"/>
    <w:rsid w:val="00D21708"/>
    <w:rsid w:val="00D2171B"/>
    <w:rsid w:val="00D2178C"/>
    <w:rsid w:val="00D217CE"/>
    <w:rsid w:val="00D21A8F"/>
    <w:rsid w:val="00D21AC7"/>
    <w:rsid w:val="00D21B15"/>
    <w:rsid w:val="00D21F5C"/>
    <w:rsid w:val="00D22024"/>
    <w:rsid w:val="00D2209F"/>
    <w:rsid w:val="00D22116"/>
    <w:rsid w:val="00D22148"/>
    <w:rsid w:val="00D221A7"/>
    <w:rsid w:val="00D222A3"/>
    <w:rsid w:val="00D22B46"/>
    <w:rsid w:val="00D22B75"/>
    <w:rsid w:val="00D22C4F"/>
    <w:rsid w:val="00D22D2B"/>
    <w:rsid w:val="00D23378"/>
    <w:rsid w:val="00D23472"/>
    <w:rsid w:val="00D234A3"/>
    <w:rsid w:val="00D23556"/>
    <w:rsid w:val="00D23660"/>
    <w:rsid w:val="00D238BD"/>
    <w:rsid w:val="00D23908"/>
    <w:rsid w:val="00D2390D"/>
    <w:rsid w:val="00D23A34"/>
    <w:rsid w:val="00D23B89"/>
    <w:rsid w:val="00D23CE2"/>
    <w:rsid w:val="00D23EAA"/>
    <w:rsid w:val="00D244ED"/>
    <w:rsid w:val="00D2462D"/>
    <w:rsid w:val="00D24A77"/>
    <w:rsid w:val="00D24EB4"/>
    <w:rsid w:val="00D24F19"/>
    <w:rsid w:val="00D25077"/>
    <w:rsid w:val="00D25160"/>
    <w:rsid w:val="00D2530C"/>
    <w:rsid w:val="00D25334"/>
    <w:rsid w:val="00D254C3"/>
    <w:rsid w:val="00D25645"/>
    <w:rsid w:val="00D25A3A"/>
    <w:rsid w:val="00D25AA1"/>
    <w:rsid w:val="00D25F27"/>
    <w:rsid w:val="00D26009"/>
    <w:rsid w:val="00D261FB"/>
    <w:rsid w:val="00D26283"/>
    <w:rsid w:val="00D263B5"/>
    <w:rsid w:val="00D26586"/>
    <w:rsid w:val="00D26726"/>
    <w:rsid w:val="00D268C4"/>
    <w:rsid w:val="00D26A9E"/>
    <w:rsid w:val="00D26B67"/>
    <w:rsid w:val="00D26DBE"/>
    <w:rsid w:val="00D26E0D"/>
    <w:rsid w:val="00D27286"/>
    <w:rsid w:val="00D279E4"/>
    <w:rsid w:val="00D27BB6"/>
    <w:rsid w:val="00D27DD4"/>
    <w:rsid w:val="00D27F01"/>
    <w:rsid w:val="00D300EF"/>
    <w:rsid w:val="00D3064A"/>
    <w:rsid w:val="00D3067D"/>
    <w:rsid w:val="00D30874"/>
    <w:rsid w:val="00D308D4"/>
    <w:rsid w:val="00D30C46"/>
    <w:rsid w:val="00D30FC7"/>
    <w:rsid w:val="00D31781"/>
    <w:rsid w:val="00D31B2B"/>
    <w:rsid w:val="00D31B69"/>
    <w:rsid w:val="00D31B73"/>
    <w:rsid w:val="00D31B9F"/>
    <w:rsid w:val="00D31BD9"/>
    <w:rsid w:val="00D31BEA"/>
    <w:rsid w:val="00D31C84"/>
    <w:rsid w:val="00D31DC4"/>
    <w:rsid w:val="00D3211C"/>
    <w:rsid w:val="00D32218"/>
    <w:rsid w:val="00D32249"/>
    <w:rsid w:val="00D32696"/>
    <w:rsid w:val="00D327E4"/>
    <w:rsid w:val="00D32B6E"/>
    <w:rsid w:val="00D330CD"/>
    <w:rsid w:val="00D33313"/>
    <w:rsid w:val="00D33410"/>
    <w:rsid w:val="00D33464"/>
    <w:rsid w:val="00D33499"/>
    <w:rsid w:val="00D33AB3"/>
    <w:rsid w:val="00D33AFC"/>
    <w:rsid w:val="00D34022"/>
    <w:rsid w:val="00D340E1"/>
    <w:rsid w:val="00D3410B"/>
    <w:rsid w:val="00D3422C"/>
    <w:rsid w:val="00D342E6"/>
    <w:rsid w:val="00D344C9"/>
    <w:rsid w:val="00D34C49"/>
    <w:rsid w:val="00D34C53"/>
    <w:rsid w:val="00D34DFF"/>
    <w:rsid w:val="00D35089"/>
    <w:rsid w:val="00D350C0"/>
    <w:rsid w:val="00D35102"/>
    <w:rsid w:val="00D353FF"/>
    <w:rsid w:val="00D3587B"/>
    <w:rsid w:val="00D358F9"/>
    <w:rsid w:val="00D35C45"/>
    <w:rsid w:val="00D35E9B"/>
    <w:rsid w:val="00D3609F"/>
    <w:rsid w:val="00D3610A"/>
    <w:rsid w:val="00D361C5"/>
    <w:rsid w:val="00D36405"/>
    <w:rsid w:val="00D3646C"/>
    <w:rsid w:val="00D365B7"/>
    <w:rsid w:val="00D3668C"/>
    <w:rsid w:val="00D369EA"/>
    <w:rsid w:val="00D36A6F"/>
    <w:rsid w:val="00D36B90"/>
    <w:rsid w:val="00D36C8E"/>
    <w:rsid w:val="00D36CBE"/>
    <w:rsid w:val="00D37994"/>
    <w:rsid w:val="00D37C2D"/>
    <w:rsid w:val="00D37C35"/>
    <w:rsid w:val="00D37CD5"/>
    <w:rsid w:val="00D37CE5"/>
    <w:rsid w:val="00D37DCC"/>
    <w:rsid w:val="00D40264"/>
    <w:rsid w:val="00D40409"/>
    <w:rsid w:val="00D404CE"/>
    <w:rsid w:val="00D4053F"/>
    <w:rsid w:val="00D40668"/>
    <w:rsid w:val="00D406D1"/>
    <w:rsid w:val="00D40942"/>
    <w:rsid w:val="00D40E25"/>
    <w:rsid w:val="00D40E73"/>
    <w:rsid w:val="00D40E78"/>
    <w:rsid w:val="00D41009"/>
    <w:rsid w:val="00D41492"/>
    <w:rsid w:val="00D414FF"/>
    <w:rsid w:val="00D41901"/>
    <w:rsid w:val="00D41AC9"/>
    <w:rsid w:val="00D41C00"/>
    <w:rsid w:val="00D41CD0"/>
    <w:rsid w:val="00D41DA7"/>
    <w:rsid w:val="00D421D9"/>
    <w:rsid w:val="00D422E4"/>
    <w:rsid w:val="00D42426"/>
    <w:rsid w:val="00D42772"/>
    <w:rsid w:val="00D429A5"/>
    <w:rsid w:val="00D429DA"/>
    <w:rsid w:val="00D42B71"/>
    <w:rsid w:val="00D42C34"/>
    <w:rsid w:val="00D42D94"/>
    <w:rsid w:val="00D42EB2"/>
    <w:rsid w:val="00D42EB5"/>
    <w:rsid w:val="00D4312E"/>
    <w:rsid w:val="00D43188"/>
    <w:rsid w:val="00D4331A"/>
    <w:rsid w:val="00D434C1"/>
    <w:rsid w:val="00D435FC"/>
    <w:rsid w:val="00D436E0"/>
    <w:rsid w:val="00D43888"/>
    <w:rsid w:val="00D43950"/>
    <w:rsid w:val="00D439B5"/>
    <w:rsid w:val="00D43A90"/>
    <w:rsid w:val="00D43D67"/>
    <w:rsid w:val="00D43D82"/>
    <w:rsid w:val="00D440D2"/>
    <w:rsid w:val="00D4429F"/>
    <w:rsid w:val="00D44336"/>
    <w:rsid w:val="00D44370"/>
    <w:rsid w:val="00D447E0"/>
    <w:rsid w:val="00D448B6"/>
    <w:rsid w:val="00D448BD"/>
    <w:rsid w:val="00D44A5C"/>
    <w:rsid w:val="00D44DD4"/>
    <w:rsid w:val="00D44FA7"/>
    <w:rsid w:val="00D45581"/>
    <w:rsid w:val="00D455B2"/>
    <w:rsid w:val="00D45626"/>
    <w:rsid w:val="00D45707"/>
    <w:rsid w:val="00D4599C"/>
    <w:rsid w:val="00D45A78"/>
    <w:rsid w:val="00D45BD0"/>
    <w:rsid w:val="00D45C69"/>
    <w:rsid w:val="00D45EA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C62"/>
    <w:rsid w:val="00D50CA7"/>
    <w:rsid w:val="00D50F95"/>
    <w:rsid w:val="00D5102A"/>
    <w:rsid w:val="00D513F0"/>
    <w:rsid w:val="00D51565"/>
    <w:rsid w:val="00D51721"/>
    <w:rsid w:val="00D519D9"/>
    <w:rsid w:val="00D519DA"/>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17D"/>
    <w:rsid w:val="00D53768"/>
    <w:rsid w:val="00D53C43"/>
    <w:rsid w:val="00D53C63"/>
    <w:rsid w:val="00D53E0D"/>
    <w:rsid w:val="00D5401D"/>
    <w:rsid w:val="00D54128"/>
    <w:rsid w:val="00D54159"/>
    <w:rsid w:val="00D54332"/>
    <w:rsid w:val="00D543FC"/>
    <w:rsid w:val="00D544A0"/>
    <w:rsid w:val="00D544F3"/>
    <w:rsid w:val="00D546BA"/>
    <w:rsid w:val="00D5472B"/>
    <w:rsid w:val="00D54741"/>
    <w:rsid w:val="00D5499B"/>
    <w:rsid w:val="00D5499E"/>
    <w:rsid w:val="00D54C59"/>
    <w:rsid w:val="00D54D24"/>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024"/>
    <w:rsid w:val="00D56234"/>
    <w:rsid w:val="00D56330"/>
    <w:rsid w:val="00D56377"/>
    <w:rsid w:val="00D563C2"/>
    <w:rsid w:val="00D56450"/>
    <w:rsid w:val="00D567E1"/>
    <w:rsid w:val="00D56A78"/>
    <w:rsid w:val="00D56C31"/>
    <w:rsid w:val="00D56D65"/>
    <w:rsid w:val="00D56DCD"/>
    <w:rsid w:val="00D56F95"/>
    <w:rsid w:val="00D57070"/>
    <w:rsid w:val="00D5714C"/>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0C"/>
    <w:rsid w:val="00D617F2"/>
    <w:rsid w:val="00D6185D"/>
    <w:rsid w:val="00D618B4"/>
    <w:rsid w:val="00D61C9B"/>
    <w:rsid w:val="00D61F08"/>
    <w:rsid w:val="00D6219F"/>
    <w:rsid w:val="00D621AA"/>
    <w:rsid w:val="00D62216"/>
    <w:rsid w:val="00D62243"/>
    <w:rsid w:val="00D62297"/>
    <w:rsid w:val="00D62462"/>
    <w:rsid w:val="00D626C4"/>
    <w:rsid w:val="00D62730"/>
    <w:rsid w:val="00D6278F"/>
    <w:rsid w:val="00D62949"/>
    <w:rsid w:val="00D62DCB"/>
    <w:rsid w:val="00D62DEB"/>
    <w:rsid w:val="00D62DEC"/>
    <w:rsid w:val="00D62EDB"/>
    <w:rsid w:val="00D6302F"/>
    <w:rsid w:val="00D6321B"/>
    <w:rsid w:val="00D632DD"/>
    <w:rsid w:val="00D633C3"/>
    <w:rsid w:val="00D63939"/>
    <w:rsid w:val="00D639EC"/>
    <w:rsid w:val="00D63A02"/>
    <w:rsid w:val="00D63A17"/>
    <w:rsid w:val="00D63BAD"/>
    <w:rsid w:val="00D63C23"/>
    <w:rsid w:val="00D63C5F"/>
    <w:rsid w:val="00D63EA2"/>
    <w:rsid w:val="00D6410E"/>
    <w:rsid w:val="00D6420E"/>
    <w:rsid w:val="00D6433E"/>
    <w:rsid w:val="00D64346"/>
    <w:rsid w:val="00D643BA"/>
    <w:rsid w:val="00D6447E"/>
    <w:rsid w:val="00D646E4"/>
    <w:rsid w:val="00D64783"/>
    <w:rsid w:val="00D647C9"/>
    <w:rsid w:val="00D647F9"/>
    <w:rsid w:val="00D6485C"/>
    <w:rsid w:val="00D64B9F"/>
    <w:rsid w:val="00D64CB8"/>
    <w:rsid w:val="00D651E1"/>
    <w:rsid w:val="00D65404"/>
    <w:rsid w:val="00D65550"/>
    <w:rsid w:val="00D6575A"/>
    <w:rsid w:val="00D65837"/>
    <w:rsid w:val="00D658B2"/>
    <w:rsid w:val="00D65A2F"/>
    <w:rsid w:val="00D65AAD"/>
    <w:rsid w:val="00D65E41"/>
    <w:rsid w:val="00D6601F"/>
    <w:rsid w:val="00D66022"/>
    <w:rsid w:val="00D66065"/>
    <w:rsid w:val="00D662E2"/>
    <w:rsid w:val="00D6664C"/>
    <w:rsid w:val="00D6696F"/>
    <w:rsid w:val="00D66986"/>
    <w:rsid w:val="00D66DAA"/>
    <w:rsid w:val="00D66DF5"/>
    <w:rsid w:val="00D6705F"/>
    <w:rsid w:val="00D67186"/>
    <w:rsid w:val="00D6769E"/>
    <w:rsid w:val="00D67A7D"/>
    <w:rsid w:val="00D67AC4"/>
    <w:rsid w:val="00D67B67"/>
    <w:rsid w:val="00D67ECB"/>
    <w:rsid w:val="00D700AB"/>
    <w:rsid w:val="00D7010A"/>
    <w:rsid w:val="00D703E9"/>
    <w:rsid w:val="00D7040B"/>
    <w:rsid w:val="00D70629"/>
    <w:rsid w:val="00D7073A"/>
    <w:rsid w:val="00D7076F"/>
    <w:rsid w:val="00D7090F"/>
    <w:rsid w:val="00D70930"/>
    <w:rsid w:val="00D70F5E"/>
    <w:rsid w:val="00D70F87"/>
    <w:rsid w:val="00D7123A"/>
    <w:rsid w:val="00D71420"/>
    <w:rsid w:val="00D71554"/>
    <w:rsid w:val="00D716C0"/>
    <w:rsid w:val="00D719D1"/>
    <w:rsid w:val="00D71B2B"/>
    <w:rsid w:val="00D71BC6"/>
    <w:rsid w:val="00D71D52"/>
    <w:rsid w:val="00D72177"/>
    <w:rsid w:val="00D722B3"/>
    <w:rsid w:val="00D7269D"/>
    <w:rsid w:val="00D726CD"/>
    <w:rsid w:val="00D728A4"/>
    <w:rsid w:val="00D72B6D"/>
    <w:rsid w:val="00D72C3C"/>
    <w:rsid w:val="00D72C73"/>
    <w:rsid w:val="00D72E80"/>
    <w:rsid w:val="00D732F3"/>
    <w:rsid w:val="00D73347"/>
    <w:rsid w:val="00D7339E"/>
    <w:rsid w:val="00D73541"/>
    <w:rsid w:val="00D73682"/>
    <w:rsid w:val="00D73944"/>
    <w:rsid w:val="00D739FF"/>
    <w:rsid w:val="00D73A3C"/>
    <w:rsid w:val="00D73A6B"/>
    <w:rsid w:val="00D73B8A"/>
    <w:rsid w:val="00D73C0F"/>
    <w:rsid w:val="00D73C60"/>
    <w:rsid w:val="00D73DAD"/>
    <w:rsid w:val="00D73E0D"/>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A8C"/>
    <w:rsid w:val="00D75B8A"/>
    <w:rsid w:val="00D75BF8"/>
    <w:rsid w:val="00D75CD8"/>
    <w:rsid w:val="00D75CEC"/>
    <w:rsid w:val="00D75D87"/>
    <w:rsid w:val="00D75DE8"/>
    <w:rsid w:val="00D75E85"/>
    <w:rsid w:val="00D7614C"/>
    <w:rsid w:val="00D761CB"/>
    <w:rsid w:val="00D767EE"/>
    <w:rsid w:val="00D76933"/>
    <w:rsid w:val="00D76A2D"/>
    <w:rsid w:val="00D76A4B"/>
    <w:rsid w:val="00D76AF1"/>
    <w:rsid w:val="00D76DDA"/>
    <w:rsid w:val="00D76DEE"/>
    <w:rsid w:val="00D76E7E"/>
    <w:rsid w:val="00D76E83"/>
    <w:rsid w:val="00D771C9"/>
    <w:rsid w:val="00D77585"/>
    <w:rsid w:val="00D7772B"/>
    <w:rsid w:val="00D77886"/>
    <w:rsid w:val="00D77B0A"/>
    <w:rsid w:val="00D77B6A"/>
    <w:rsid w:val="00D77C73"/>
    <w:rsid w:val="00D77C8D"/>
    <w:rsid w:val="00D77E11"/>
    <w:rsid w:val="00D77F99"/>
    <w:rsid w:val="00D800A1"/>
    <w:rsid w:val="00D80254"/>
    <w:rsid w:val="00D8036A"/>
    <w:rsid w:val="00D80487"/>
    <w:rsid w:val="00D80564"/>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495"/>
    <w:rsid w:val="00D82616"/>
    <w:rsid w:val="00D8280A"/>
    <w:rsid w:val="00D82819"/>
    <w:rsid w:val="00D8281D"/>
    <w:rsid w:val="00D829AC"/>
    <w:rsid w:val="00D82C31"/>
    <w:rsid w:val="00D83048"/>
    <w:rsid w:val="00D83401"/>
    <w:rsid w:val="00D835F4"/>
    <w:rsid w:val="00D8385C"/>
    <w:rsid w:val="00D83B3B"/>
    <w:rsid w:val="00D83E4D"/>
    <w:rsid w:val="00D83E6C"/>
    <w:rsid w:val="00D83EB7"/>
    <w:rsid w:val="00D84098"/>
    <w:rsid w:val="00D84225"/>
    <w:rsid w:val="00D84268"/>
    <w:rsid w:val="00D84277"/>
    <w:rsid w:val="00D84352"/>
    <w:rsid w:val="00D84438"/>
    <w:rsid w:val="00D8446B"/>
    <w:rsid w:val="00D846C5"/>
    <w:rsid w:val="00D8478D"/>
    <w:rsid w:val="00D84B00"/>
    <w:rsid w:val="00D84C47"/>
    <w:rsid w:val="00D84EDC"/>
    <w:rsid w:val="00D84EF3"/>
    <w:rsid w:val="00D850FC"/>
    <w:rsid w:val="00D8519C"/>
    <w:rsid w:val="00D85A14"/>
    <w:rsid w:val="00D85C25"/>
    <w:rsid w:val="00D85D24"/>
    <w:rsid w:val="00D85E69"/>
    <w:rsid w:val="00D85FE3"/>
    <w:rsid w:val="00D86114"/>
    <w:rsid w:val="00D862CB"/>
    <w:rsid w:val="00D8669F"/>
    <w:rsid w:val="00D867E1"/>
    <w:rsid w:val="00D86B37"/>
    <w:rsid w:val="00D86B70"/>
    <w:rsid w:val="00D86C05"/>
    <w:rsid w:val="00D86C73"/>
    <w:rsid w:val="00D86CBB"/>
    <w:rsid w:val="00D86ED1"/>
    <w:rsid w:val="00D870A2"/>
    <w:rsid w:val="00D87154"/>
    <w:rsid w:val="00D87643"/>
    <w:rsid w:val="00D87673"/>
    <w:rsid w:val="00D8778A"/>
    <w:rsid w:val="00D877F4"/>
    <w:rsid w:val="00D8780C"/>
    <w:rsid w:val="00D879C8"/>
    <w:rsid w:val="00D87DA3"/>
    <w:rsid w:val="00D9014A"/>
    <w:rsid w:val="00D90343"/>
    <w:rsid w:val="00D90449"/>
    <w:rsid w:val="00D905F3"/>
    <w:rsid w:val="00D909E0"/>
    <w:rsid w:val="00D90A50"/>
    <w:rsid w:val="00D90C95"/>
    <w:rsid w:val="00D90DE1"/>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9F4"/>
    <w:rsid w:val="00D92CB4"/>
    <w:rsid w:val="00D92CBC"/>
    <w:rsid w:val="00D92CDD"/>
    <w:rsid w:val="00D92DB9"/>
    <w:rsid w:val="00D92FD3"/>
    <w:rsid w:val="00D93112"/>
    <w:rsid w:val="00D93181"/>
    <w:rsid w:val="00D931B6"/>
    <w:rsid w:val="00D931F2"/>
    <w:rsid w:val="00D93655"/>
    <w:rsid w:val="00D93AC8"/>
    <w:rsid w:val="00D93B09"/>
    <w:rsid w:val="00D94662"/>
    <w:rsid w:val="00D948A0"/>
    <w:rsid w:val="00D948ED"/>
    <w:rsid w:val="00D94BB0"/>
    <w:rsid w:val="00D94FF3"/>
    <w:rsid w:val="00D9523A"/>
    <w:rsid w:val="00D9561A"/>
    <w:rsid w:val="00D957C0"/>
    <w:rsid w:val="00D95936"/>
    <w:rsid w:val="00D95BF0"/>
    <w:rsid w:val="00D95BFF"/>
    <w:rsid w:val="00D9601B"/>
    <w:rsid w:val="00D9605B"/>
    <w:rsid w:val="00D96193"/>
    <w:rsid w:val="00D963EE"/>
    <w:rsid w:val="00D96438"/>
    <w:rsid w:val="00D966BA"/>
    <w:rsid w:val="00D9680A"/>
    <w:rsid w:val="00D96821"/>
    <w:rsid w:val="00D96A4F"/>
    <w:rsid w:val="00D96D09"/>
    <w:rsid w:val="00D96DD2"/>
    <w:rsid w:val="00D971E8"/>
    <w:rsid w:val="00D97552"/>
    <w:rsid w:val="00D9792C"/>
    <w:rsid w:val="00D97A76"/>
    <w:rsid w:val="00D97C4C"/>
    <w:rsid w:val="00D97DC1"/>
    <w:rsid w:val="00D97E86"/>
    <w:rsid w:val="00DA0085"/>
    <w:rsid w:val="00DA06D7"/>
    <w:rsid w:val="00DA07AF"/>
    <w:rsid w:val="00DA07F7"/>
    <w:rsid w:val="00DA08A2"/>
    <w:rsid w:val="00DA08DB"/>
    <w:rsid w:val="00DA0933"/>
    <w:rsid w:val="00DA0B03"/>
    <w:rsid w:val="00DA0C77"/>
    <w:rsid w:val="00DA0FC0"/>
    <w:rsid w:val="00DA100D"/>
    <w:rsid w:val="00DA10CE"/>
    <w:rsid w:val="00DA12DD"/>
    <w:rsid w:val="00DA13C3"/>
    <w:rsid w:val="00DA17C7"/>
    <w:rsid w:val="00DA1D80"/>
    <w:rsid w:val="00DA1F1B"/>
    <w:rsid w:val="00DA2046"/>
    <w:rsid w:val="00DA20EA"/>
    <w:rsid w:val="00DA225C"/>
    <w:rsid w:val="00DA22F3"/>
    <w:rsid w:val="00DA23D2"/>
    <w:rsid w:val="00DA2575"/>
    <w:rsid w:val="00DA2791"/>
    <w:rsid w:val="00DA29C4"/>
    <w:rsid w:val="00DA2CD7"/>
    <w:rsid w:val="00DA2D90"/>
    <w:rsid w:val="00DA2E9D"/>
    <w:rsid w:val="00DA2F03"/>
    <w:rsid w:val="00DA3041"/>
    <w:rsid w:val="00DA30D8"/>
    <w:rsid w:val="00DA3591"/>
    <w:rsid w:val="00DA35B4"/>
    <w:rsid w:val="00DA3B15"/>
    <w:rsid w:val="00DA3B43"/>
    <w:rsid w:val="00DA3BE7"/>
    <w:rsid w:val="00DA3F00"/>
    <w:rsid w:val="00DA3F16"/>
    <w:rsid w:val="00DA3FF5"/>
    <w:rsid w:val="00DA40A2"/>
    <w:rsid w:val="00DA43CA"/>
    <w:rsid w:val="00DA490B"/>
    <w:rsid w:val="00DA492A"/>
    <w:rsid w:val="00DA492C"/>
    <w:rsid w:val="00DA4933"/>
    <w:rsid w:val="00DA4981"/>
    <w:rsid w:val="00DA4D11"/>
    <w:rsid w:val="00DA4D3C"/>
    <w:rsid w:val="00DA5122"/>
    <w:rsid w:val="00DA5567"/>
    <w:rsid w:val="00DA5791"/>
    <w:rsid w:val="00DA5821"/>
    <w:rsid w:val="00DA5873"/>
    <w:rsid w:val="00DA595C"/>
    <w:rsid w:val="00DA5A53"/>
    <w:rsid w:val="00DA5B96"/>
    <w:rsid w:val="00DA5CA9"/>
    <w:rsid w:val="00DA5E7E"/>
    <w:rsid w:val="00DA6173"/>
    <w:rsid w:val="00DA6276"/>
    <w:rsid w:val="00DA6665"/>
    <w:rsid w:val="00DA68C8"/>
    <w:rsid w:val="00DA6E80"/>
    <w:rsid w:val="00DA6F0E"/>
    <w:rsid w:val="00DA6F70"/>
    <w:rsid w:val="00DA714A"/>
    <w:rsid w:val="00DA71AF"/>
    <w:rsid w:val="00DA727D"/>
    <w:rsid w:val="00DA73FB"/>
    <w:rsid w:val="00DA76B5"/>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A14"/>
    <w:rsid w:val="00DB0B23"/>
    <w:rsid w:val="00DB125D"/>
    <w:rsid w:val="00DB12EC"/>
    <w:rsid w:val="00DB1539"/>
    <w:rsid w:val="00DB17DA"/>
    <w:rsid w:val="00DB1A50"/>
    <w:rsid w:val="00DB1AD1"/>
    <w:rsid w:val="00DB1C14"/>
    <w:rsid w:val="00DB1D38"/>
    <w:rsid w:val="00DB1E29"/>
    <w:rsid w:val="00DB1F98"/>
    <w:rsid w:val="00DB22F7"/>
    <w:rsid w:val="00DB232C"/>
    <w:rsid w:val="00DB2551"/>
    <w:rsid w:val="00DB2676"/>
    <w:rsid w:val="00DB274B"/>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564"/>
    <w:rsid w:val="00DB477C"/>
    <w:rsid w:val="00DB4BC7"/>
    <w:rsid w:val="00DB4CF2"/>
    <w:rsid w:val="00DB4D30"/>
    <w:rsid w:val="00DB4F9D"/>
    <w:rsid w:val="00DB5A21"/>
    <w:rsid w:val="00DB5BEA"/>
    <w:rsid w:val="00DB5DEB"/>
    <w:rsid w:val="00DB5EE5"/>
    <w:rsid w:val="00DB6281"/>
    <w:rsid w:val="00DB62A6"/>
    <w:rsid w:val="00DB64BB"/>
    <w:rsid w:val="00DB6500"/>
    <w:rsid w:val="00DB6598"/>
    <w:rsid w:val="00DB663E"/>
    <w:rsid w:val="00DB672A"/>
    <w:rsid w:val="00DB68FF"/>
    <w:rsid w:val="00DB69B1"/>
    <w:rsid w:val="00DB6A17"/>
    <w:rsid w:val="00DB6A91"/>
    <w:rsid w:val="00DB6F70"/>
    <w:rsid w:val="00DB6FA9"/>
    <w:rsid w:val="00DB6FD9"/>
    <w:rsid w:val="00DB7007"/>
    <w:rsid w:val="00DB71FD"/>
    <w:rsid w:val="00DB7427"/>
    <w:rsid w:val="00DB749A"/>
    <w:rsid w:val="00DB7716"/>
    <w:rsid w:val="00DB77C3"/>
    <w:rsid w:val="00DB7978"/>
    <w:rsid w:val="00DB798F"/>
    <w:rsid w:val="00DB79D9"/>
    <w:rsid w:val="00DB7C61"/>
    <w:rsid w:val="00DB7E8C"/>
    <w:rsid w:val="00DB7ED1"/>
    <w:rsid w:val="00DB7F53"/>
    <w:rsid w:val="00DB7F91"/>
    <w:rsid w:val="00DC036B"/>
    <w:rsid w:val="00DC03E1"/>
    <w:rsid w:val="00DC04B3"/>
    <w:rsid w:val="00DC059C"/>
    <w:rsid w:val="00DC05A0"/>
    <w:rsid w:val="00DC0709"/>
    <w:rsid w:val="00DC0715"/>
    <w:rsid w:val="00DC092D"/>
    <w:rsid w:val="00DC0A3C"/>
    <w:rsid w:val="00DC0A4B"/>
    <w:rsid w:val="00DC0E44"/>
    <w:rsid w:val="00DC0ED1"/>
    <w:rsid w:val="00DC0F93"/>
    <w:rsid w:val="00DC12BD"/>
    <w:rsid w:val="00DC1384"/>
    <w:rsid w:val="00DC13D4"/>
    <w:rsid w:val="00DC1440"/>
    <w:rsid w:val="00DC1479"/>
    <w:rsid w:val="00DC147D"/>
    <w:rsid w:val="00DC1593"/>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AD2"/>
    <w:rsid w:val="00DC3D49"/>
    <w:rsid w:val="00DC3DE6"/>
    <w:rsid w:val="00DC3E1F"/>
    <w:rsid w:val="00DC3E9F"/>
    <w:rsid w:val="00DC4155"/>
    <w:rsid w:val="00DC4425"/>
    <w:rsid w:val="00DC44BA"/>
    <w:rsid w:val="00DC48F4"/>
    <w:rsid w:val="00DC4B72"/>
    <w:rsid w:val="00DC4D82"/>
    <w:rsid w:val="00DC4DF7"/>
    <w:rsid w:val="00DC4E07"/>
    <w:rsid w:val="00DC4E2A"/>
    <w:rsid w:val="00DC4E9C"/>
    <w:rsid w:val="00DC4FB0"/>
    <w:rsid w:val="00DC522F"/>
    <w:rsid w:val="00DC5298"/>
    <w:rsid w:val="00DC5613"/>
    <w:rsid w:val="00DC562C"/>
    <w:rsid w:val="00DC5847"/>
    <w:rsid w:val="00DC588E"/>
    <w:rsid w:val="00DC5AE7"/>
    <w:rsid w:val="00DC5BFD"/>
    <w:rsid w:val="00DC5C46"/>
    <w:rsid w:val="00DC5C5B"/>
    <w:rsid w:val="00DC5CF8"/>
    <w:rsid w:val="00DC5D73"/>
    <w:rsid w:val="00DC60AE"/>
    <w:rsid w:val="00DC6116"/>
    <w:rsid w:val="00DC61B4"/>
    <w:rsid w:val="00DC6434"/>
    <w:rsid w:val="00DC65D8"/>
    <w:rsid w:val="00DC6A94"/>
    <w:rsid w:val="00DC6CC7"/>
    <w:rsid w:val="00DC6E7A"/>
    <w:rsid w:val="00DC702D"/>
    <w:rsid w:val="00DC7073"/>
    <w:rsid w:val="00DC710E"/>
    <w:rsid w:val="00DC722C"/>
    <w:rsid w:val="00DC72E4"/>
    <w:rsid w:val="00DC73B9"/>
    <w:rsid w:val="00DC74B7"/>
    <w:rsid w:val="00DC765F"/>
    <w:rsid w:val="00DC7722"/>
    <w:rsid w:val="00DC7878"/>
    <w:rsid w:val="00DC7890"/>
    <w:rsid w:val="00DC7C14"/>
    <w:rsid w:val="00DC7CE1"/>
    <w:rsid w:val="00DC7EE1"/>
    <w:rsid w:val="00DD0060"/>
    <w:rsid w:val="00DD02C4"/>
    <w:rsid w:val="00DD03F2"/>
    <w:rsid w:val="00DD0608"/>
    <w:rsid w:val="00DD084A"/>
    <w:rsid w:val="00DD0913"/>
    <w:rsid w:val="00DD0BD9"/>
    <w:rsid w:val="00DD0C93"/>
    <w:rsid w:val="00DD11CF"/>
    <w:rsid w:val="00DD128A"/>
    <w:rsid w:val="00DD12B1"/>
    <w:rsid w:val="00DD12B5"/>
    <w:rsid w:val="00DD12C2"/>
    <w:rsid w:val="00DD1422"/>
    <w:rsid w:val="00DD14A5"/>
    <w:rsid w:val="00DD1527"/>
    <w:rsid w:val="00DD159C"/>
    <w:rsid w:val="00DD16CA"/>
    <w:rsid w:val="00DD18F0"/>
    <w:rsid w:val="00DD1947"/>
    <w:rsid w:val="00DD197B"/>
    <w:rsid w:val="00DD19F3"/>
    <w:rsid w:val="00DD1A59"/>
    <w:rsid w:val="00DD1DAA"/>
    <w:rsid w:val="00DD1DF8"/>
    <w:rsid w:val="00DD1ED7"/>
    <w:rsid w:val="00DD2121"/>
    <w:rsid w:val="00DD230B"/>
    <w:rsid w:val="00DD2376"/>
    <w:rsid w:val="00DD242B"/>
    <w:rsid w:val="00DD254B"/>
    <w:rsid w:val="00DD25BD"/>
    <w:rsid w:val="00DD26E3"/>
    <w:rsid w:val="00DD2718"/>
    <w:rsid w:val="00DD2A5B"/>
    <w:rsid w:val="00DD2C06"/>
    <w:rsid w:val="00DD2D27"/>
    <w:rsid w:val="00DD2FE5"/>
    <w:rsid w:val="00DD33A7"/>
    <w:rsid w:val="00DD3401"/>
    <w:rsid w:val="00DD3430"/>
    <w:rsid w:val="00DD3480"/>
    <w:rsid w:val="00DD34FD"/>
    <w:rsid w:val="00DD3508"/>
    <w:rsid w:val="00DD3565"/>
    <w:rsid w:val="00DD3629"/>
    <w:rsid w:val="00DD3CC3"/>
    <w:rsid w:val="00DD3CF2"/>
    <w:rsid w:val="00DD3F99"/>
    <w:rsid w:val="00DD415A"/>
    <w:rsid w:val="00DD49D3"/>
    <w:rsid w:val="00DD49FD"/>
    <w:rsid w:val="00DD4A59"/>
    <w:rsid w:val="00DD4ABF"/>
    <w:rsid w:val="00DD4B48"/>
    <w:rsid w:val="00DD4C02"/>
    <w:rsid w:val="00DD4C55"/>
    <w:rsid w:val="00DD4D89"/>
    <w:rsid w:val="00DD4F62"/>
    <w:rsid w:val="00DD56F7"/>
    <w:rsid w:val="00DD5816"/>
    <w:rsid w:val="00DD5D63"/>
    <w:rsid w:val="00DD5E22"/>
    <w:rsid w:val="00DD60D7"/>
    <w:rsid w:val="00DD61B9"/>
    <w:rsid w:val="00DD6241"/>
    <w:rsid w:val="00DD634C"/>
    <w:rsid w:val="00DD6396"/>
    <w:rsid w:val="00DD6544"/>
    <w:rsid w:val="00DD6806"/>
    <w:rsid w:val="00DD699B"/>
    <w:rsid w:val="00DD6AAE"/>
    <w:rsid w:val="00DD6C53"/>
    <w:rsid w:val="00DD6C70"/>
    <w:rsid w:val="00DD6C7F"/>
    <w:rsid w:val="00DD6CB7"/>
    <w:rsid w:val="00DD6CED"/>
    <w:rsid w:val="00DD6D12"/>
    <w:rsid w:val="00DD6DA2"/>
    <w:rsid w:val="00DD6E2B"/>
    <w:rsid w:val="00DD6ED6"/>
    <w:rsid w:val="00DD6FB2"/>
    <w:rsid w:val="00DD71F0"/>
    <w:rsid w:val="00DD721A"/>
    <w:rsid w:val="00DD73B8"/>
    <w:rsid w:val="00DD754E"/>
    <w:rsid w:val="00DD761C"/>
    <w:rsid w:val="00DD766A"/>
    <w:rsid w:val="00DD7BEE"/>
    <w:rsid w:val="00DD7DF3"/>
    <w:rsid w:val="00DD7F18"/>
    <w:rsid w:val="00DE0171"/>
    <w:rsid w:val="00DE0180"/>
    <w:rsid w:val="00DE0333"/>
    <w:rsid w:val="00DE03D8"/>
    <w:rsid w:val="00DE0455"/>
    <w:rsid w:val="00DE04C9"/>
    <w:rsid w:val="00DE0558"/>
    <w:rsid w:val="00DE059A"/>
    <w:rsid w:val="00DE0686"/>
    <w:rsid w:val="00DE0872"/>
    <w:rsid w:val="00DE0B6C"/>
    <w:rsid w:val="00DE0B8B"/>
    <w:rsid w:val="00DE0D0D"/>
    <w:rsid w:val="00DE0F16"/>
    <w:rsid w:val="00DE0FA1"/>
    <w:rsid w:val="00DE1060"/>
    <w:rsid w:val="00DE10E0"/>
    <w:rsid w:val="00DE153F"/>
    <w:rsid w:val="00DE15D3"/>
    <w:rsid w:val="00DE16B4"/>
    <w:rsid w:val="00DE17EF"/>
    <w:rsid w:val="00DE184B"/>
    <w:rsid w:val="00DE18E5"/>
    <w:rsid w:val="00DE1C12"/>
    <w:rsid w:val="00DE1DCB"/>
    <w:rsid w:val="00DE2065"/>
    <w:rsid w:val="00DE21CF"/>
    <w:rsid w:val="00DE2233"/>
    <w:rsid w:val="00DE2646"/>
    <w:rsid w:val="00DE279F"/>
    <w:rsid w:val="00DE27F7"/>
    <w:rsid w:val="00DE2962"/>
    <w:rsid w:val="00DE29D3"/>
    <w:rsid w:val="00DE2D49"/>
    <w:rsid w:val="00DE2D4B"/>
    <w:rsid w:val="00DE3083"/>
    <w:rsid w:val="00DE30F7"/>
    <w:rsid w:val="00DE34C4"/>
    <w:rsid w:val="00DE363A"/>
    <w:rsid w:val="00DE36B5"/>
    <w:rsid w:val="00DE3911"/>
    <w:rsid w:val="00DE3C85"/>
    <w:rsid w:val="00DE3D19"/>
    <w:rsid w:val="00DE3D9C"/>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5B8"/>
    <w:rsid w:val="00DE5634"/>
    <w:rsid w:val="00DE57F5"/>
    <w:rsid w:val="00DE588B"/>
    <w:rsid w:val="00DE5AF3"/>
    <w:rsid w:val="00DE5B49"/>
    <w:rsid w:val="00DE5B74"/>
    <w:rsid w:val="00DE6034"/>
    <w:rsid w:val="00DE6079"/>
    <w:rsid w:val="00DE61AA"/>
    <w:rsid w:val="00DE672B"/>
    <w:rsid w:val="00DE685C"/>
    <w:rsid w:val="00DE6884"/>
    <w:rsid w:val="00DE6A3E"/>
    <w:rsid w:val="00DE6B22"/>
    <w:rsid w:val="00DE6DC0"/>
    <w:rsid w:val="00DE6F2F"/>
    <w:rsid w:val="00DE6F3C"/>
    <w:rsid w:val="00DE6F7C"/>
    <w:rsid w:val="00DE7012"/>
    <w:rsid w:val="00DE7028"/>
    <w:rsid w:val="00DE719B"/>
    <w:rsid w:val="00DE724C"/>
    <w:rsid w:val="00DE7294"/>
    <w:rsid w:val="00DE72FF"/>
    <w:rsid w:val="00DE744B"/>
    <w:rsid w:val="00DE7A94"/>
    <w:rsid w:val="00DE7D03"/>
    <w:rsid w:val="00DF00F6"/>
    <w:rsid w:val="00DF0178"/>
    <w:rsid w:val="00DF02EC"/>
    <w:rsid w:val="00DF050C"/>
    <w:rsid w:val="00DF05D9"/>
    <w:rsid w:val="00DF0822"/>
    <w:rsid w:val="00DF0BB6"/>
    <w:rsid w:val="00DF0D33"/>
    <w:rsid w:val="00DF0E38"/>
    <w:rsid w:val="00DF0E63"/>
    <w:rsid w:val="00DF0F33"/>
    <w:rsid w:val="00DF1166"/>
    <w:rsid w:val="00DF1300"/>
    <w:rsid w:val="00DF1384"/>
    <w:rsid w:val="00DF1640"/>
    <w:rsid w:val="00DF1756"/>
    <w:rsid w:val="00DF18A3"/>
    <w:rsid w:val="00DF18FD"/>
    <w:rsid w:val="00DF19F6"/>
    <w:rsid w:val="00DF1ADA"/>
    <w:rsid w:val="00DF1B68"/>
    <w:rsid w:val="00DF1CF5"/>
    <w:rsid w:val="00DF1DE2"/>
    <w:rsid w:val="00DF1F47"/>
    <w:rsid w:val="00DF1FD6"/>
    <w:rsid w:val="00DF20E2"/>
    <w:rsid w:val="00DF21B5"/>
    <w:rsid w:val="00DF25B0"/>
    <w:rsid w:val="00DF266A"/>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6C"/>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27"/>
    <w:rsid w:val="00DF5EA7"/>
    <w:rsid w:val="00DF6014"/>
    <w:rsid w:val="00DF623A"/>
    <w:rsid w:val="00DF65B5"/>
    <w:rsid w:val="00DF66A5"/>
    <w:rsid w:val="00DF67B8"/>
    <w:rsid w:val="00DF6824"/>
    <w:rsid w:val="00DF6986"/>
    <w:rsid w:val="00DF6A8C"/>
    <w:rsid w:val="00DF6B3C"/>
    <w:rsid w:val="00DF6B85"/>
    <w:rsid w:val="00DF6BEC"/>
    <w:rsid w:val="00DF7161"/>
    <w:rsid w:val="00DF719A"/>
    <w:rsid w:val="00DF71F7"/>
    <w:rsid w:val="00DF7226"/>
    <w:rsid w:val="00DF732A"/>
    <w:rsid w:val="00DF7550"/>
    <w:rsid w:val="00DF7863"/>
    <w:rsid w:val="00DF79E3"/>
    <w:rsid w:val="00DF7BD5"/>
    <w:rsid w:val="00DF7D00"/>
    <w:rsid w:val="00E00138"/>
    <w:rsid w:val="00E0026A"/>
    <w:rsid w:val="00E0027C"/>
    <w:rsid w:val="00E0042A"/>
    <w:rsid w:val="00E004D1"/>
    <w:rsid w:val="00E00885"/>
    <w:rsid w:val="00E008E0"/>
    <w:rsid w:val="00E00918"/>
    <w:rsid w:val="00E00954"/>
    <w:rsid w:val="00E00997"/>
    <w:rsid w:val="00E00A07"/>
    <w:rsid w:val="00E00BD6"/>
    <w:rsid w:val="00E00D52"/>
    <w:rsid w:val="00E00EFF"/>
    <w:rsid w:val="00E00F7F"/>
    <w:rsid w:val="00E01175"/>
    <w:rsid w:val="00E01369"/>
    <w:rsid w:val="00E013F2"/>
    <w:rsid w:val="00E0140C"/>
    <w:rsid w:val="00E014BF"/>
    <w:rsid w:val="00E019E7"/>
    <w:rsid w:val="00E019EA"/>
    <w:rsid w:val="00E01A53"/>
    <w:rsid w:val="00E01A90"/>
    <w:rsid w:val="00E01B57"/>
    <w:rsid w:val="00E01FCB"/>
    <w:rsid w:val="00E0211D"/>
    <w:rsid w:val="00E021A3"/>
    <w:rsid w:val="00E02263"/>
    <w:rsid w:val="00E023A2"/>
    <w:rsid w:val="00E02825"/>
    <w:rsid w:val="00E02831"/>
    <w:rsid w:val="00E028E6"/>
    <w:rsid w:val="00E02BE0"/>
    <w:rsid w:val="00E02C20"/>
    <w:rsid w:val="00E02DF8"/>
    <w:rsid w:val="00E02E66"/>
    <w:rsid w:val="00E031B7"/>
    <w:rsid w:val="00E032C1"/>
    <w:rsid w:val="00E0334D"/>
    <w:rsid w:val="00E0340E"/>
    <w:rsid w:val="00E03506"/>
    <w:rsid w:val="00E03526"/>
    <w:rsid w:val="00E037A8"/>
    <w:rsid w:val="00E03806"/>
    <w:rsid w:val="00E039C0"/>
    <w:rsid w:val="00E03A93"/>
    <w:rsid w:val="00E03DCC"/>
    <w:rsid w:val="00E041B7"/>
    <w:rsid w:val="00E042C0"/>
    <w:rsid w:val="00E042FA"/>
    <w:rsid w:val="00E046C1"/>
    <w:rsid w:val="00E049EC"/>
    <w:rsid w:val="00E04C72"/>
    <w:rsid w:val="00E04E08"/>
    <w:rsid w:val="00E04ED9"/>
    <w:rsid w:val="00E04EE6"/>
    <w:rsid w:val="00E04FDD"/>
    <w:rsid w:val="00E05508"/>
    <w:rsid w:val="00E055E6"/>
    <w:rsid w:val="00E057AB"/>
    <w:rsid w:val="00E05A43"/>
    <w:rsid w:val="00E05B03"/>
    <w:rsid w:val="00E064F9"/>
    <w:rsid w:val="00E066DB"/>
    <w:rsid w:val="00E0683A"/>
    <w:rsid w:val="00E06AA1"/>
    <w:rsid w:val="00E06AF4"/>
    <w:rsid w:val="00E06BA7"/>
    <w:rsid w:val="00E06BB8"/>
    <w:rsid w:val="00E06DAA"/>
    <w:rsid w:val="00E06E12"/>
    <w:rsid w:val="00E07481"/>
    <w:rsid w:val="00E07623"/>
    <w:rsid w:val="00E07686"/>
    <w:rsid w:val="00E07856"/>
    <w:rsid w:val="00E079A8"/>
    <w:rsid w:val="00E07AA5"/>
    <w:rsid w:val="00E07E45"/>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7A0"/>
    <w:rsid w:val="00E11A2F"/>
    <w:rsid w:val="00E11C75"/>
    <w:rsid w:val="00E11EB5"/>
    <w:rsid w:val="00E11EB8"/>
    <w:rsid w:val="00E120E9"/>
    <w:rsid w:val="00E1219D"/>
    <w:rsid w:val="00E12256"/>
    <w:rsid w:val="00E122C4"/>
    <w:rsid w:val="00E12388"/>
    <w:rsid w:val="00E1239E"/>
    <w:rsid w:val="00E12420"/>
    <w:rsid w:val="00E12511"/>
    <w:rsid w:val="00E125EE"/>
    <w:rsid w:val="00E12775"/>
    <w:rsid w:val="00E12A5A"/>
    <w:rsid w:val="00E12D5C"/>
    <w:rsid w:val="00E12DAD"/>
    <w:rsid w:val="00E13094"/>
    <w:rsid w:val="00E13428"/>
    <w:rsid w:val="00E134B5"/>
    <w:rsid w:val="00E134F4"/>
    <w:rsid w:val="00E136AE"/>
    <w:rsid w:val="00E13718"/>
    <w:rsid w:val="00E139D0"/>
    <w:rsid w:val="00E13CAE"/>
    <w:rsid w:val="00E13D55"/>
    <w:rsid w:val="00E1411C"/>
    <w:rsid w:val="00E14271"/>
    <w:rsid w:val="00E142C7"/>
    <w:rsid w:val="00E143F1"/>
    <w:rsid w:val="00E14519"/>
    <w:rsid w:val="00E14532"/>
    <w:rsid w:val="00E1459A"/>
    <w:rsid w:val="00E145E0"/>
    <w:rsid w:val="00E14650"/>
    <w:rsid w:val="00E147C7"/>
    <w:rsid w:val="00E14913"/>
    <w:rsid w:val="00E1493C"/>
    <w:rsid w:val="00E14952"/>
    <w:rsid w:val="00E14A8A"/>
    <w:rsid w:val="00E14AE9"/>
    <w:rsid w:val="00E14EC1"/>
    <w:rsid w:val="00E150B1"/>
    <w:rsid w:val="00E15352"/>
    <w:rsid w:val="00E15482"/>
    <w:rsid w:val="00E154A1"/>
    <w:rsid w:val="00E15621"/>
    <w:rsid w:val="00E15D19"/>
    <w:rsid w:val="00E15D32"/>
    <w:rsid w:val="00E15E44"/>
    <w:rsid w:val="00E1626E"/>
    <w:rsid w:val="00E16365"/>
    <w:rsid w:val="00E163CB"/>
    <w:rsid w:val="00E164E8"/>
    <w:rsid w:val="00E1654E"/>
    <w:rsid w:val="00E1660B"/>
    <w:rsid w:val="00E1662C"/>
    <w:rsid w:val="00E166AC"/>
    <w:rsid w:val="00E167D4"/>
    <w:rsid w:val="00E16A2A"/>
    <w:rsid w:val="00E16C41"/>
    <w:rsid w:val="00E16CF5"/>
    <w:rsid w:val="00E17456"/>
    <w:rsid w:val="00E175FF"/>
    <w:rsid w:val="00E17720"/>
    <w:rsid w:val="00E178E6"/>
    <w:rsid w:val="00E17C3F"/>
    <w:rsid w:val="00E17C85"/>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8A"/>
    <w:rsid w:val="00E20AD1"/>
    <w:rsid w:val="00E20BF5"/>
    <w:rsid w:val="00E20C90"/>
    <w:rsid w:val="00E20D02"/>
    <w:rsid w:val="00E20E6F"/>
    <w:rsid w:val="00E20E8C"/>
    <w:rsid w:val="00E20F3A"/>
    <w:rsid w:val="00E20FB0"/>
    <w:rsid w:val="00E21116"/>
    <w:rsid w:val="00E212E1"/>
    <w:rsid w:val="00E21431"/>
    <w:rsid w:val="00E214A3"/>
    <w:rsid w:val="00E214B1"/>
    <w:rsid w:val="00E214FB"/>
    <w:rsid w:val="00E2152A"/>
    <w:rsid w:val="00E216A5"/>
    <w:rsid w:val="00E21930"/>
    <w:rsid w:val="00E21CCC"/>
    <w:rsid w:val="00E21F70"/>
    <w:rsid w:val="00E21FD8"/>
    <w:rsid w:val="00E22485"/>
    <w:rsid w:val="00E224C9"/>
    <w:rsid w:val="00E22559"/>
    <w:rsid w:val="00E22626"/>
    <w:rsid w:val="00E22658"/>
    <w:rsid w:val="00E226D4"/>
    <w:rsid w:val="00E2283B"/>
    <w:rsid w:val="00E229F7"/>
    <w:rsid w:val="00E22A10"/>
    <w:rsid w:val="00E22B94"/>
    <w:rsid w:val="00E22BB9"/>
    <w:rsid w:val="00E22D6C"/>
    <w:rsid w:val="00E22EE3"/>
    <w:rsid w:val="00E230B8"/>
    <w:rsid w:val="00E23179"/>
    <w:rsid w:val="00E23224"/>
    <w:rsid w:val="00E234C1"/>
    <w:rsid w:val="00E23654"/>
    <w:rsid w:val="00E237DF"/>
    <w:rsid w:val="00E23851"/>
    <w:rsid w:val="00E23ACC"/>
    <w:rsid w:val="00E23ADB"/>
    <w:rsid w:val="00E23B1C"/>
    <w:rsid w:val="00E23B9C"/>
    <w:rsid w:val="00E23C98"/>
    <w:rsid w:val="00E23C9D"/>
    <w:rsid w:val="00E23CD5"/>
    <w:rsid w:val="00E23E14"/>
    <w:rsid w:val="00E24173"/>
    <w:rsid w:val="00E242C1"/>
    <w:rsid w:val="00E2446F"/>
    <w:rsid w:val="00E244AF"/>
    <w:rsid w:val="00E2452B"/>
    <w:rsid w:val="00E24955"/>
    <w:rsid w:val="00E24B86"/>
    <w:rsid w:val="00E250DB"/>
    <w:rsid w:val="00E253EE"/>
    <w:rsid w:val="00E255B7"/>
    <w:rsid w:val="00E258EB"/>
    <w:rsid w:val="00E25978"/>
    <w:rsid w:val="00E25ED0"/>
    <w:rsid w:val="00E25F49"/>
    <w:rsid w:val="00E260B9"/>
    <w:rsid w:val="00E2614A"/>
    <w:rsid w:val="00E2617B"/>
    <w:rsid w:val="00E261C8"/>
    <w:rsid w:val="00E26281"/>
    <w:rsid w:val="00E2680B"/>
    <w:rsid w:val="00E2690E"/>
    <w:rsid w:val="00E26A6F"/>
    <w:rsid w:val="00E26F48"/>
    <w:rsid w:val="00E2701D"/>
    <w:rsid w:val="00E272FE"/>
    <w:rsid w:val="00E27830"/>
    <w:rsid w:val="00E27B06"/>
    <w:rsid w:val="00E301E2"/>
    <w:rsid w:val="00E3020D"/>
    <w:rsid w:val="00E302E3"/>
    <w:rsid w:val="00E303E2"/>
    <w:rsid w:val="00E30517"/>
    <w:rsid w:val="00E3070A"/>
    <w:rsid w:val="00E30A72"/>
    <w:rsid w:val="00E30F7F"/>
    <w:rsid w:val="00E31371"/>
    <w:rsid w:val="00E31506"/>
    <w:rsid w:val="00E3167A"/>
    <w:rsid w:val="00E316D2"/>
    <w:rsid w:val="00E319EE"/>
    <w:rsid w:val="00E31AA6"/>
    <w:rsid w:val="00E31E03"/>
    <w:rsid w:val="00E321EC"/>
    <w:rsid w:val="00E3231C"/>
    <w:rsid w:val="00E325CA"/>
    <w:rsid w:val="00E32705"/>
    <w:rsid w:val="00E327EE"/>
    <w:rsid w:val="00E328FD"/>
    <w:rsid w:val="00E32B6F"/>
    <w:rsid w:val="00E32CF4"/>
    <w:rsid w:val="00E32E0E"/>
    <w:rsid w:val="00E3302D"/>
    <w:rsid w:val="00E33052"/>
    <w:rsid w:val="00E330B3"/>
    <w:rsid w:val="00E3310B"/>
    <w:rsid w:val="00E3325A"/>
    <w:rsid w:val="00E332FC"/>
    <w:rsid w:val="00E3337D"/>
    <w:rsid w:val="00E33525"/>
    <w:rsid w:val="00E33772"/>
    <w:rsid w:val="00E33802"/>
    <w:rsid w:val="00E3380F"/>
    <w:rsid w:val="00E33814"/>
    <w:rsid w:val="00E339C6"/>
    <w:rsid w:val="00E33A45"/>
    <w:rsid w:val="00E33B44"/>
    <w:rsid w:val="00E33BB9"/>
    <w:rsid w:val="00E33E4D"/>
    <w:rsid w:val="00E33E79"/>
    <w:rsid w:val="00E34253"/>
    <w:rsid w:val="00E34472"/>
    <w:rsid w:val="00E3457A"/>
    <w:rsid w:val="00E348A3"/>
    <w:rsid w:val="00E34B07"/>
    <w:rsid w:val="00E34D93"/>
    <w:rsid w:val="00E34F08"/>
    <w:rsid w:val="00E35113"/>
    <w:rsid w:val="00E35A1F"/>
    <w:rsid w:val="00E35F47"/>
    <w:rsid w:val="00E35FB0"/>
    <w:rsid w:val="00E35FEC"/>
    <w:rsid w:val="00E36220"/>
    <w:rsid w:val="00E362BC"/>
    <w:rsid w:val="00E365E7"/>
    <w:rsid w:val="00E368EF"/>
    <w:rsid w:val="00E36977"/>
    <w:rsid w:val="00E36D0F"/>
    <w:rsid w:val="00E36DCC"/>
    <w:rsid w:val="00E36E49"/>
    <w:rsid w:val="00E374FE"/>
    <w:rsid w:val="00E375F4"/>
    <w:rsid w:val="00E3765D"/>
    <w:rsid w:val="00E377BF"/>
    <w:rsid w:val="00E37C25"/>
    <w:rsid w:val="00E37EAD"/>
    <w:rsid w:val="00E37F7B"/>
    <w:rsid w:val="00E40148"/>
    <w:rsid w:val="00E40362"/>
    <w:rsid w:val="00E40CEB"/>
    <w:rsid w:val="00E40DAE"/>
    <w:rsid w:val="00E41195"/>
    <w:rsid w:val="00E412A4"/>
    <w:rsid w:val="00E41416"/>
    <w:rsid w:val="00E41684"/>
    <w:rsid w:val="00E41A3E"/>
    <w:rsid w:val="00E41AEB"/>
    <w:rsid w:val="00E41BEE"/>
    <w:rsid w:val="00E41D2F"/>
    <w:rsid w:val="00E420CB"/>
    <w:rsid w:val="00E422A1"/>
    <w:rsid w:val="00E422D1"/>
    <w:rsid w:val="00E42926"/>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42F"/>
    <w:rsid w:val="00E445CD"/>
    <w:rsid w:val="00E44725"/>
    <w:rsid w:val="00E4484D"/>
    <w:rsid w:val="00E44C33"/>
    <w:rsid w:val="00E452D0"/>
    <w:rsid w:val="00E4536C"/>
    <w:rsid w:val="00E455AD"/>
    <w:rsid w:val="00E455D5"/>
    <w:rsid w:val="00E45649"/>
    <w:rsid w:val="00E45785"/>
    <w:rsid w:val="00E45902"/>
    <w:rsid w:val="00E45A8F"/>
    <w:rsid w:val="00E45A9D"/>
    <w:rsid w:val="00E45BFE"/>
    <w:rsid w:val="00E45E2A"/>
    <w:rsid w:val="00E460A1"/>
    <w:rsid w:val="00E46149"/>
    <w:rsid w:val="00E46365"/>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F1"/>
    <w:rsid w:val="00E47861"/>
    <w:rsid w:val="00E47878"/>
    <w:rsid w:val="00E47AB4"/>
    <w:rsid w:val="00E47B8B"/>
    <w:rsid w:val="00E47D5F"/>
    <w:rsid w:val="00E47D96"/>
    <w:rsid w:val="00E47E6F"/>
    <w:rsid w:val="00E47FED"/>
    <w:rsid w:val="00E50256"/>
    <w:rsid w:val="00E503CD"/>
    <w:rsid w:val="00E50699"/>
    <w:rsid w:val="00E507ED"/>
    <w:rsid w:val="00E50A49"/>
    <w:rsid w:val="00E50AE5"/>
    <w:rsid w:val="00E50C14"/>
    <w:rsid w:val="00E50C90"/>
    <w:rsid w:val="00E50CE2"/>
    <w:rsid w:val="00E50EBA"/>
    <w:rsid w:val="00E51028"/>
    <w:rsid w:val="00E511F1"/>
    <w:rsid w:val="00E51548"/>
    <w:rsid w:val="00E515A3"/>
    <w:rsid w:val="00E515F7"/>
    <w:rsid w:val="00E51955"/>
    <w:rsid w:val="00E51C94"/>
    <w:rsid w:val="00E51DA3"/>
    <w:rsid w:val="00E51E23"/>
    <w:rsid w:val="00E51E45"/>
    <w:rsid w:val="00E5210E"/>
    <w:rsid w:val="00E52122"/>
    <w:rsid w:val="00E52327"/>
    <w:rsid w:val="00E5238D"/>
    <w:rsid w:val="00E52654"/>
    <w:rsid w:val="00E52712"/>
    <w:rsid w:val="00E52CAA"/>
    <w:rsid w:val="00E52CCE"/>
    <w:rsid w:val="00E52D7E"/>
    <w:rsid w:val="00E52F76"/>
    <w:rsid w:val="00E5315C"/>
    <w:rsid w:val="00E531CA"/>
    <w:rsid w:val="00E53274"/>
    <w:rsid w:val="00E53467"/>
    <w:rsid w:val="00E535AA"/>
    <w:rsid w:val="00E536FC"/>
    <w:rsid w:val="00E538E0"/>
    <w:rsid w:val="00E53B27"/>
    <w:rsid w:val="00E53C64"/>
    <w:rsid w:val="00E54060"/>
    <w:rsid w:val="00E540E9"/>
    <w:rsid w:val="00E54984"/>
    <w:rsid w:val="00E54A79"/>
    <w:rsid w:val="00E54C66"/>
    <w:rsid w:val="00E54D33"/>
    <w:rsid w:val="00E5503C"/>
    <w:rsid w:val="00E55174"/>
    <w:rsid w:val="00E5520C"/>
    <w:rsid w:val="00E55446"/>
    <w:rsid w:val="00E55579"/>
    <w:rsid w:val="00E55754"/>
    <w:rsid w:val="00E55DED"/>
    <w:rsid w:val="00E55E21"/>
    <w:rsid w:val="00E560FC"/>
    <w:rsid w:val="00E562E3"/>
    <w:rsid w:val="00E565B0"/>
    <w:rsid w:val="00E56CFB"/>
    <w:rsid w:val="00E56E8E"/>
    <w:rsid w:val="00E56EA1"/>
    <w:rsid w:val="00E570CE"/>
    <w:rsid w:val="00E5711F"/>
    <w:rsid w:val="00E57482"/>
    <w:rsid w:val="00E5762B"/>
    <w:rsid w:val="00E5765B"/>
    <w:rsid w:val="00E57827"/>
    <w:rsid w:val="00E578A1"/>
    <w:rsid w:val="00E57A78"/>
    <w:rsid w:val="00E57D5A"/>
    <w:rsid w:val="00E6000E"/>
    <w:rsid w:val="00E601E7"/>
    <w:rsid w:val="00E602C9"/>
    <w:rsid w:val="00E608B7"/>
    <w:rsid w:val="00E60C81"/>
    <w:rsid w:val="00E60D01"/>
    <w:rsid w:val="00E60F80"/>
    <w:rsid w:val="00E61163"/>
    <w:rsid w:val="00E61257"/>
    <w:rsid w:val="00E614B1"/>
    <w:rsid w:val="00E615B0"/>
    <w:rsid w:val="00E619AD"/>
    <w:rsid w:val="00E61DAC"/>
    <w:rsid w:val="00E6239A"/>
    <w:rsid w:val="00E62427"/>
    <w:rsid w:val="00E6248C"/>
    <w:rsid w:val="00E624DA"/>
    <w:rsid w:val="00E62781"/>
    <w:rsid w:val="00E627DF"/>
    <w:rsid w:val="00E629BC"/>
    <w:rsid w:val="00E629F9"/>
    <w:rsid w:val="00E62AF2"/>
    <w:rsid w:val="00E62D18"/>
    <w:rsid w:val="00E630F7"/>
    <w:rsid w:val="00E63563"/>
    <w:rsid w:val="00E63986"/>
    <w:rsid w:val="00E6398C"/>
    <w:rsid w:val="00E63A6B"/>
    <w:rsid w:val="00E63AEA"/>
    <w:rsid w:val="00E63B01"/>
    <w:rsid w:val="00E63E74"/>
    <w:rsid w:val="00E64054"/>
    <w:rsid w:val="00E6412A"/>
    <w:rsid w:val="00E64286"/>
    <w:rsid w:val="00E6439F"/>
    <w:rsid w:val="00E64763"/>
    <w:rsid w:val="00E647A4"/>
    <w:rsid w:val="00E648F9"/>
    <w:rsid w:val="00E64D0C"/>
    <w:rsid w:val="00E650CF"/>
    <w:rsid w:val="00E65330"/>
    <w:rsid w:val="00E65544"/>
    <w:rsid w:val="00E65635"/>
    <w:rsid w:val="00E65686"/>
    <w:rsid w:val="00E65930"/>
    <w:rsid w:val="00E65E6B"/>
    <w:rsid w:val="00E660EF"/>
    <w:rsid w:val="00E66108"/>
    <w:rsid w:val="00E66262"/>
    <w:rsid w:val="00E6640D"/>
    <w:rsid w:val="00E6682F"/>
    <w:rsid w:val="00E668E7"/>
    <w:rsid w:val="00E66C7F"/>
    <w:rsid w:val="00E66E59"/>
    <w:rsid w:val="00E66F25"/>
    <w:rsid w:val="00E67078"/>
    <w:rsid w:val="00E67309"/>
    <w:rsid w:val="00E676AA"/>
    <w:rsid w:val="00E67867"/>
    <w:rsid w:val="00E67B67"/>
    <w:rsid w:val="00E7039C"/>
    <w:rsid w:val="00E7042D"/>
    <w:rsid w:val="00E704A7"/>
    <w:rsid w:val="00E705D8"/>
    <w:rsid w:val="00E705E5"/>
    <w:rsid w:val="00E7076D"/>
    <w:rsid w:val="00E70882"/>
    <w:rsid w:val="00E7090A"/>
    <w:rsid w:val="00E709FA"/>
    <w:rsid w:val="00E70B0C"/>
    <w:rsid w:val="00E70B4C"/>
    <w:rsid w:val="00E71048"/>
    <w:rsid w:val="00E71355"/>
    <w:rsid w:val="00E713E0"/>
    <w:rsid w:val="00E71418"/>
    <w:rsid w:val="00E71437"/>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306"/>
    <w:rsid w:val="00E734BC"/>
    <w:rsid w:val="00E73583"/>
    <w:rsid w:val="00E73642"/>
    <w:rsid w:val="00E739B8"/>
    <w:rsid w:val="00E73D1B"/>
    <w:rsid w:val="00E73E01"/>
    <w:rsid w:val="00E7404F"/>
    <w:rsid w:val="00E741AB"/>
    <w:rsid w:val="00E741C0"/>
    <w:rsid w:val="00E74428"/>
    <w:rsid w:val="00E744E0"/>
    <w:rsid w:val="00E7476B"/>
    <w:rsid w:val="00E7478C"/>
    <w:rsid w:val="00E749C0"/>
    <w:rsid w:val="00E74A0E"/>
    <w:rsid w:val="00E74B5A"/>
    <w:rsid w:val="00E74C05"/>
    <w:rsid w:val="00E74DDD"/>
    <w:rsid w:val="00E75228"/>
    <w:rsid w:val="00E7524F"/>
    <w:rsid w:val="00E75506"/>
    <w:rsid w:val="00E7556D"/>
    <w:rsid w:val="00E756FB"/>
    <w:rsid w:val="00E7571F"/>
    <w:rsid w:val="00E75727"/>
    <w:rsid w:val="00E7575D"/>
    <w:rsid w:val="00E757A0"/>
    <w:rsid w:val="00E7593F"/>
    <w:rsid w:val="00E75C59"/>
    <w:rsid w:val="00E75CA8"/>
    <w:rsid w:val="00E75F9B"/>
    <w:rsid w:val="00E760B2"/>
    <w:rsid w:val="00E76141"/>
    <w:rsid w:val="00E76270"/>
    <w:rsid w:val="00E76316"/>
    <w:rsid w:val="00E7640A"/>
    <w:rsid w:val="00E76A29"/>
    <w:rsid w:val="00E76A48"/>
    <w:rsid w:val="00E76B5A"/>
    <w:rsid w:val="00E76B7B"/>
    <w:rsid w:val="00E76C80"/>
    <w:rsid w:val="00E76DC7"/>
    <w:rsid w:val="00E76ED7"/>
    <w:rsid w:val="00E77040"/>
    <w:rsid w:val="00E77143"/>
    <w:rsid w:val="00E77217"/>
    <w:rsid w:val="00E77296"/>
    <w:rsid w:val="00E773D4"/>
    <w:rsid w:val="00E777A2"/>
    <w:rsid w:val="00E7797B"/>
    <w:rsid w:val="00E779EF"/>
    <w:rsid w:val="00E77B6E"/>
    <w:rsid w:val="00E77C66"/>
    <w:rsid w:val="00E77E43"/>
    <w:rsid w:val="00E77EB8"/>
    <w:rsid w:val="00E8016D"/>
    <w:rsid w:val="00E801B2"/>
    <w:rsid w:val="00E804BC"/>
    <w:rsid w:val="00E804DC"/>
    <w:rsid w:val="00E80566"/>
    <w:rsid w:val="00E80B75"/>
    <w:rsid w:val="00E810D1"/>
    <w:rsid w:val="00E810EC"/>
    <w:rsid w:val="00E8117B"/>
    <w:rsid w:val="00E8120A"/>
    <w:rsid w:val="00E81490"/>
    <w:rsid w:val="00E815AC"/>
    <w:rsid w:val="00E81CFB"/>
    <w:rsid w:val="00E81F9F"/>
    <w:rsid w:val="00E81FFC"/>
    <w:rsid w:val="00E82132"/>
    <w:rsid w:val="00E8228D"/>
    <w:rsid w:val="00E82392"/>
    <w:rsid w:val="00E823B8"/>
    <w:rsid w:val="00E826C8"/>
    <w:rsid w:val="00E826C9"/>
    <w:rsid w:val="00E828DA"/>
    <w:rsid w:val="00E82C73"/>
    <w:rsid w:val="00E82D7F"/>
    <w:rsid w:val="00E82FC3"/>
    <w:rsid w:val="00E83125"/>
    <w:rsid w:val="00E83280"/>
    <w:rsid w:val="00E832C9"/>
    <w:rsid w:val="00E83469"/>
    <w:rsid w:val="00E83599"/>
    <w:rsid w:val="00E838C4"/>
    <w:rsid w:val="00E83B86"/>
    <w:rsid w:val="00E83E6E"/>
    <w:rsid w:val="00E843A8"/>
    <w:rsid w:val="00E843B8"/>
    <w:rsid w:val="00E84915"/>
    <w:rsid w:val="00E84ACD"/>
    <w:rsid w:val="00E84CAE"/>
    <w:rsid w:val="00E84E7D"/>
    <w:rsid w:val="00E850F7"/>
    <w:rsid w:val="00E85466"/>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6E60"/>
    <w:rsid w:val="00E8745B"/>
    <w:rsid w:val="00E87565"/>
    <w:rsid w:val="00E879F0"/>
    <w:rsid w:val="00E87A7A"/>
    <w:rsid w:val="00E87AE6"/>
    <w:rsid w:val="00E87DCE"/>
    <w:rsid w:val="00E87E8F"/>
    <w:rsid w:val="00E87FA2"/>
    <w:rsid w:val="00E90199"/>
    <w:rsid w:val="00E90493"/>
    <w:rsid w:val="00E904CA"/>
    <w:rsid w:val="00E90512"/>
    <w:rsid w:val="00E90898"/>
    <w:rsid w:val="00E909FF"/>
    <w:rsid w:val="00E90A6E"/>
    <w:rsid w:val="00E90BD1"/>
    <w:rsid w:val="00E90E43"/>
    <w:rsid w:val="00E90F41"/>
    <w:rsid w:val="00E9131F"/>
    <w:rsid w:val="00E913F0"/>
    <w:rsid w:val="00E914B5"/>
    <w:rsid w:val="00E91514"/>
    <w:rsid w:val="00E915E1"/>
    <w:rsid w:val="00E915EF"/>
    <w:rsid w:val="00E916AC"/>
    <w:rsid w:val="00E919F0"/>
    <w:rsid w:val="00E91AD5"/>
    <w:rsid w:val="00E91B3D"/>
    <w:rsid w:val="00E91BF2"/>
    <w:rsid w:val="00E91DDE"/>
    <w:rsid w:val="00E91E61"/>
    <w:rsid w:val="00E91EB7"/>
    <w:rsid w:val="00E920B8"/>
    <w:rsid w:val="00E921C6"/>
    <w:rsid w:val="00E924C7"/>
    <w:rsid w:val="00E92936"/>
    <w:rsid w:val="00E9298F"/>
    <w:rsid w:val="00E92A62"/>
    <w:rsid w:val="00E92E29"/>
    <w:rsid w:val="00E92F0A"/>
    <w:rsid w:val="00E92FE6"/>
    <w:rsid w:val="00E93089"/>
    <w:rsid w:val="00E9310E"/>
    <w:rsid w:val="00E93168"/>
    <w:rsid w:val="00E9346A"/>
    <w:rsid w:val="00E935B3"/>
    <w:rsid w:val="00E93723"/>
    <w:rsid w:val="00E937A1"/>
    <w:rsid w:val="00E93949"/>
    <w:rsid w:val="00E93A7A"/>
    <w:rsid w:val="00E93B3D"/>
    <w:rsid w:val="00E93D80"/>
    <w:rsid w:val="00E93E60"/>
    <w:rsid w:val="00E93FFD"/>
    <w:rsid w:val="00E94280"/>
    <w:rsid w:val="00E942A2"/>
    <w:rsid w:val="00E94307"/>
    <w:rsid w:val="00E944C2"/>
    <w:rsid w:val="00E94762"/>
    <w:rsid w:val="00E94C6E"/>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669"/>
    <w:rsid w:val="00E968D6"/>
    <w:rsid w:val="00E9694A"/>
    <w:rsid w:val="00E9694B"/>
    <w:rsid w:val="00E96B84"/>
    <w:rsid w:val="00E96C84"/>
    <w:rsid w:val="00E96DBF"/>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196"/>
    <w:rsid w:val="00EA0281"/>
    <w:rsid w:val="00EA02F7"/>
    <w:rsid w:val="00EA0AA7"/>
    <w:rsid w:val="00EA0AE5"/>
    <w:rsid w:val="00EA0BD3"/>
    <w:rsid w:val="00EA0BFA"/>
    <w:rsid w:val="00EA0C52"/>
    <w:rsid w:val="00EA0C75"/>
    <w:rsid w:val="00EA0CAA"/>
    <w:rsid w:val="00EA0D54"/>
    <w:rsid w:val="00EA0E05"/>
    <w:rsid w:val="00EA0E10"/>
    <w:rsid w:val="00EA0F7C"/>
    <w:rsid w:val="00EA10F6"/>
    <w:rsid w:val="00EA13C1"/>
    <w:rsid w:val="00EA1863"/>
    <w:rsid w:val="00EA196A"/>
    <w:rsid w:val="00EA1A15"/>
    <w:rsid w:val="00EA1B4A"/>
    <w:rsid w:val="00EA1B90"/>
    <w:rsid w:val="00EA1C87"/>
    <w:rsid w:val="00EA1CE7"/>
    <w:rsid w:val="00EA1FA7"/>
    <w:rsid w:val="00EA201F"/>
    <w:rsid w:val="00EA2051"/>
    <w:rsid w:val="00EA217C"/>
    <w:rsid w:val="00EA2271"/>
    <w:rsid w:val="00EA2364"/>
    <w:rsid w:val="00EA2730"/>
    <w:rsid w:val="00EA2AA3"/>
    <w:rsid w:val="00EA2D06"/>
    <w:rsid w:val="00EA2E67"/>
    <w:rsid w:val="00EA2EAB"/>
    <w:rsid w:val="00EA2F90"/>
    <w:rsid w:val="00EA30AD"/>
    <w:rsid w:val="00EA339A"/>
    <w:rsid w:val="00EA3400"/>
    <w:rsid w:val="00EA36E0"/>
    <w:rsid w:val="00EA3A2B"/>
    <w:rsid w:val="00EA3AB6"/>
    <w:rsid w:val="00EA3D67"/>
    <w:rsid w:val="00EA3DB9"/>
    <w:rsid w:val="00EA3FB2"/>
    <w:rsid w:val="00EA402D"/>
    <w:rsid w:val="00EA4449"/>
    <w:rsid w:val="00EA44D3"/>
    <w:rsid w:val="00EA4545"/>
    <w:rsid w:val="00EA475F"/>
    <w:rsid w:val="00EA483A"/>
    <w:rsid w:val="00EA4877"/>
    <w:rsid w:val="00EA4AC2"/>
    <w:rsid w:val="00EA4F09"/>
    <w:rsid w:val="00EA4F6D"/>
    <w:rsid w:val="00EA5029"/>
    <w:rsid w:val="00EA5037"/>
    <w:rsid w:val="00EA517B"/>
    <w:rsid w:val="00EA52AB"/>
    <w:rsid w:val="00EA5335"/>
    <w:rsid w:val="00EA53DF"/>
    <w:rsid w:val="00EA54EC"/>
    <w:rsid w:val="00EA5505"/>
    <w:rsid w:val="00EA5567"/>
    <w:rsid w:val="00EA569B"/>
    <w:rsid w:val="00EA58F3"/>
    <w:rsid w:val="00EA5968"/>
    <w:rsid w:val="00EA5A92"/>
    <w:rsid w:val="00EA5BA6"/>
    <w:rsid w:val="00EA5C9D"/>
    <w:rsid w:val="00EA5DB5"/>
    <w:rsid w:val="00EA6398"/>
    <w:rsid w:val="00EA6506"/>
    <w:rsid w:val="00EA66B4"/>
    <w:rsid w:val="00EA6722"/>
    <w:rsid w:val="00EA67D6"/>
    <w:rsid w:val="00EA69A6"/>
    <w:rsid w:val="00EA6A41"/>
    <w:rsid w:val="00EA6E32"/>
    <w:rsid w:val="00EA6F2D"/>
    <w:rsid w:val="00EA6F8A"/>
    <w:rsid w:val="00EA7010"/>
    <w:rsid w:val="00EA708C"/>
    <w:rsid w:val="00EA7259"/>
    <w:rsid w:val="00EA7504"/>
    <w:rsid w:val="00EA7789"/>
    <w:rsid w:val="00EA77BD"/>
    <w:rsid w:val="00EA7A7E"/>
    <w:rsid w:val="00EA7AF2"/>
    <w:rsid w:val="00EA7C2F"/>
    <w:rsid w:val="00EA7CE6"/>
    <w:rsid w:val="00EA7D16"/>
    <w:rsid w:val="00EA7DAB"/>
    <w:rsid w:val="00EA7E15"/>
    <w:rsid w:val="00EA7E9E"/>
    <w:rsid w:val="00EA7EF5"/>
    <w:rsid w:val="00EA7F1F"/>
    <w:rsid w:val="00EB0073"/>
    <w:rsid w:val="00EB039C"/>
    <w:rsid w:val="00EB05DC"/>
    <w:rsid w:val="00EB0856"/>
    <w:rsid w:val="00EB0A94"/>
    <w:rsid w:val="00EB10E8"/>
    <w:rsid w:val="00EB13AD"/>
    <w:rsid w:val="00EB1705"/>
    <w:rsid w:val="00EB1812"/>
    <w:rsid w:val="00EB19D3"/>
    <w:rsid w:val="00EB1DA0"/>
    <w:rsid w:val="00EB1DC2"/>
    <w:rsid w:val="00EB1E69"/>
    <w:rsid w:val="00EB1F00"/>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953"/>
    <w:rsid w:val="00EB39EF"/>
    <w:rsid w:val="00EB3B3B"/>
    <w:rsid w:val="00EB3B84"/>
    <w:rsid w:val="00EB3CE0"/>
    <w:rsid w:val="00EB3DB0"/>
    <w:rsid w:val="00EB3E12"/>
    <w:rsid w:val="00EB410B"/>
    <w:rsid w:val="00EB428D"/>
    <w:rsid w:val="00EB42B1"/>
    <w:rsid w:val="00EB42C8"/>
    <w:rsid w:val="00EB4855"/>
    <w:rsid w:val="00EB4958"/>
    <w:rsid w:val="00EB4A13"/>
    <w:rsid w:val="00EB4AA1"/>
    <w:rsid w:val="00EB50CD"/>
    <w:rsid w:val="00EB5254"/>
    <w:rsid w:val="00EB5306"/>
    <w:rsid w:val="00EB534C"/>
    <w:rsid w:val="00EB54B8"/>
    <w:rsid w:val="00EB5538"/>
    <w:rsid w:val="00EB55D2"/>
    <w:rsid w:val="00EB57A6"/>
    <w:rsid w:val="00EB57E7"/>
    <w:rsid w:val="00EB5CC3"/>
    <w:rsid w:val="00EB5F53"/>
    <w:rsid w:val="00EB6440"/>
    <w:rsid w:val="00EB6698"/>
    <w:rsid w:val="00EB6779"/>
    <w:rsid w:val="00EB6841"/>
    <w:rsid w:val="00EB6A38"/>
    <w:rsid w:val="00EB6A89"/>
    <w:rsid w:val="00EB6C27"/>
    <w:rsid w:val="00EB6C53"/>
    <w:rsid w:val="00EB6DDC"/>
    <w:rsid w:val="00EB739A"/>
    <w:rsid w:val="00EB75C3"/>
    <w:rsid w:val="00EB7832"/>
    <w:rsid w:val="00EB7A3F"/>
    <w:rsid w:val="00EB7B45"/>
    <w:rsid w:val="00EB7C50"/>
    <w:rsid w:val="00EB7D37"/>
    <w:rsid w:val="00EB7D97"/>
    <w:rsid w:val="00EB7E0C"/>
    <w:rsid w:val="00EB7E4D"/>
    <w:rsid w:val="00EB7FE8"/>
    <w:rsid w:val="00EC0438"/>
    <w:rsid w:val="00EC0679"/>
    <w:rsid w:val="00EC0CCA"/>
    <w:rsid w:val="00EC102F"/>
    <w:rsid w:val="00EC10F1"/>
    <w:rsid w:val="00EC117E"/>
    <w:rsid w:val="00EC12D9"/>
    <w:rsid w:val="00EC150B"/>
    <w:rsid w:val="00EC1585"/>
    <w:rsid w:val="00EC16A5"/>
    <w:rsid w:val="00EC16AD"/>
    <w:rsid w:val="00EC183D"/>
    <w:rsid w:val="00EC1D83"/>
    <w:rsid w:val="00EC1E17"/>
    <w:rsid w:val="00EC1F32"/>
    <w:rsid w:val="00EC23DC"/>
    <w:rsid w:val="00EC24C6"/>
    <w:rsid w:val="00EC283D"/>
    <w:rsid w:val="00EC2A47"/>
    <w:rsid w:val="00EC2B2B"/>
    <w:rsid w:val="00EC2E21"/>
    <w:rsid w:val="00EC310B"/>
    <w:rsid w:val="00EC331F"/>
    <w:rsid w:val="00EC3484"/>
    <w:rsid w:val="00EC34AB"/>
    <w:rsid w:val="00EC36DD"/>
    <w:rsid w:val="00EC3793"/>
    <w:rsid w:val="00EC384B"/>
    <w:rsid w:val="00EC3878"/>
    <w:rsid w:val="00EC3B89"/>
    <w:rsid w:val="00EC3DDB"/>
    <w:rsid w:val="00EC3E72"/>
    <w:rsid w:val="00EC4034"/>
    <w:rsid w:val="00EC42A3"/>
    <w:rsid w:val="00EC43A9"/>
    <w:rsid w:val="00EC4D77"/>
    <w:rsid w:val="00EC4D7B"/>
    <w:rsid w:val="00EC4E2E"/>
    <w:rsid w:val="00EC4F70"/>
    <w:rsid w:val="00EC4F9D"/>
    <w:rsid w:val="00EC519D"/>
    <w:rsid w:val="00EC526A"/>
    <w:rsid w:val="00EC52DD"/>
    <w:rsid w:val="00EC5443"/>
    <w:rsid w:val="00EC555C"/>
    <w:rsid w:val="00EC558B"/>
    <w:rsid w:val="00EC5916"/>
    <w:rsid w:val="00EC5A0B"/>
    <w:rsid w:val="00EC5A47"/>
    <w:rsid w:val="00EC5F1A"/>
    <w:rsid w:val="00EC5FCF"/>
    <w:rsid w:val="00EC61A7"/>
    <w:rsid w:val="00EC6337"/>
    <w:rsid w:val="00EC6902"/>
    <w:rsid w:val="00EC69F1"/>
    <w:rsid w:val="00EC6B4C"/>
    <w:rsid w:val="00EC6BC9"/>
    <w:rsid w:val="00EC6D68"/>
    <w:rsid w:val="00EC6FB8"/>
    <w:rsid w:val="00EC7183"/>
    <w:rsid w:val="00EC71AB"/>
    <w:rsid w:val="00EC75AD"/>
    <w:rsid w:val="00EC75EF"/>
    <w:rsid w:val="00EC7CB0"/>
    <w:rsid w:val="00EC7F73"/>
    <w:rsid w:val="00ED0206"/>
    <w:rsid w:val="00ED022F"/>
    <w:rsid w:val="00ED04CE"/>
    <w:rsid w:val="00ED0699"/>
    <w:rsid w:val="00ED088F"/>
    <w:rsid w:val="00ED0B40"/>
    <w:rsid w:val="00ED0B56"/>
    <w:rsid w:val="00ED0DE8"/>
    <w:rsid w:val="00ED0EB9"/>
    <w:rsid w:val="00ED134B"/>
    <w:rsid w:val="00ED13D4"/>
    <w:rsid w:val="00ED1447"/>
    <w:rsid w:val="00ED1683"/>
    <w:rsid w:val="00ED1810"/>
    <w:rsid w:val="00ED19B6"/>
    <w:rsid w:val="00ED1A39"/>
    <w:rsid w:val="00ED1B18"/>
    <w:rsid w:val="00ED1B50"/>
    <w:rsid w:val="00ED1DE5"/>
    <w:rsid w:val="00ED234A"/>
    <w:rsid w:val="00ED23C5"/>
    <w:rsid w:val="00ED24AE"/>
    <w:rsid w:val="00ED24FC"/>
    <w:rsid w:val="00ED25BF"/>
    <w:rsid w:val="00ED2746"/>
    <w:rsid w:val="00ED2F85"/>
    <w:rsid w:val="00ED2FF1"/>
    <w:rsid w:val="00ED3207"/>
    <w:rsid w:val="00ED32DD"/>
    <w:rsid w:val="00ED32E7"/>
    <w:rsid w:val="00ED3534"/>
    <w:rsid w:val="00ED35B9"/>
    <w:rsid w:val="00ED38D7"/>
    <w:rsid w:val="00ED3B7D"/>
    <w:rsid w:val="00ED3C1C"/>
    <w:rsid w:val="00ED4337"/>
    <w:rsid w:val="00ED43B3"/>
    <w:rsid w:val="00ED442E"/>
    <w:rsid w:val="00ED44D7"/>
    <w:rsid w:val="00ED4714"/>
    <w:rsid w:val="00ED4781"/>
    <w:rsid w:val="00ED47B2"/>
    <w:rsid w:val="00ED4919"/>
    <w:rsid w:val="00ED4A60"/>
    <w:rsid w:val="00ED4DEA"/>
    <w:rsid w:val="00ED5122"/>
    <w:rsid w:val="00ED5152"/>
    <w:rsid w:val="00ED54F7"/>
    <w:rsid w:val="00ED5500"/>
    <w:rsid w:val="00ED567A"/>
    <w:rsid w:val="00ED58F2"/>
    <w:rsid w:val="00ED5928"/>
    <w:rsid w:val="00ED5945"/>
    <w:rsid w:val="00ED5ED2"/>
    <w:rsid w:val="00ED612D"/>
    <w:rsid w:val="00ED6339"/>
    <w:rsid w:val="00ED6498"/>
    <w:rsid w:val="00ED6A6C"/>
    <w:rsid w:val="00ED6DB2"/>
    <w:rsid w:val="00ED6E67"/>
    <w:rsid w:val="00ED6F8E"/>
    <w:rsid w:val="00ED7195"/>
    <w:rsid w:val="00ED73E1"/>
    <w:rsid w:val="00ED75B1"/>
    <w:rsid w:val="00ED769D"/>
    <w:rsid w:val="00ED76C7"/>
    <w:rsid w:val="00ED7865"/>
    <w:rsid w:val="00ED7A2D"/>
    <w:rsid w:val="00ED7ED0"/>
    <w:rsid w:val="00EE0455"/>
    <w:rsid w:val="00EE0733"/>
    <w:rsid w:val="00EE0819"/>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8BB"/>
    <w:rsid w:val="00EE1923"/>
    <w:rsid w:val="00EE1ADA"/>
    <w:rsid w:val="00EE1BBF"/>
    <w:rsid w:val="00EE1CDA"/>
    <w:rsid w:val="00EE1D5D"/>
    <w:rsid w:val="00EE1F60"/>
    <w:rsid w:val="00EE24B7"/>
    <w:rsid w:val="00EE2728"/>
    <w:rsid w:val="00EE2824"/>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33E"/>
    <w:rsid w:val="00EE49D1"/>
    <w:rsid w:val="00EE4B73"/>
    <w:rsid w:val="00EE4CEB"/>
    <w:rsid w:val="00EE4E8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72"/>
    <w:rsid w:val="00EE66B1"/>
    <w:rsid w:val="00EE6881"/>
    <w:rsid w:val="00EE6946"/>
    <w:rsid w:val="00EE719C"/>
    <w:rsid w:val="00EE7449"/>
    <w:rsid w:val="00EE7687"/>
    <w:rsid w:val="00EE78B0"/>
    <w:rsid w:val="00EE79AD"/>
    <w:rsid w:val="00EE7D91"/>
    <w:rsid w:val="00EE7DD4"/>
    <w:rsid w:val="00EE7EBD"/>
    <w:rsid w:val="00EE7ECE"/>
    <w:rsid w:val="00EF0225"/>
    <w:rsid w:val="00EF0428"/>
    <w:rsid w:val="00EF04A1"/>
    <w:rsid w:val="00EF0529"/>
    <w:rsid w:val="00EF064F"/>
    <w:rsid w:val="00EF081F"/>
    <w:rsid w:val="00EF082A"/>
    <w:rsid w:val="00EF0A79"/>
    <w:rsid w:val="00EF0D8D"/>
    <w:rsid w:val="00EF0E50"/>
    <w:rsid w:val="00EF0EF3"/>
    <w:rsid w:val="00EF0F79"/>
    <w:rsid w:val="00EF0F7C"/>
    <w:rsid w:val="00EF1167"/>
    <w:rsid w:val="00EF118F"/>
    <w:rsid w:val="00EF13AA"/>
    <w:rsid w:val="00EF13CD"/>
    <w:rsid w:val="00EF18A4"/>
    <w:rsid w:val="00EF19CA"/>
    <w:rsid w:val="00EF1B2E"/>
    <w:rsid w:val="00EF1B64"/>
    <w:rsid w:val="00EF1F89"/>
    <w:rsid w:val="00EF20FD"/>
    <w:rsid w:val="00EF2786"/>
    <w:rsid w:val="00EF28D4"/>
    <w:rsid w:val="00EF2C3D"/>
    <w:rsid w:val="00EF2F47"/>
    <w:rsid w:val="00EF3326"/>
    <w:rsid w:val="00EF34CD"/>
    <w:rsid w:val="00EF35D6"/>
    <w:rsid w:val="00EF38DE"/>
    <w:rsid w:val="00EF393F"/>
    <w:rsid w:val="00EF3A28"/>
    <w:rsid w:val="00EF3A3D"/>
    <w:rsid w:val="00EF3A4A"/>
    <w:rsid w:val="00EF3A9A"/>
    <w:rsid w:val="00EF3BCA"/>
    <w:rsid w:val="00EF3D43"/>
    <w:rsid w:val="00EF3D5D"/>
    <w:rsid w:val="00EF408D"/>
    <w:rsid w:val="00EF4231"/>
    <w:rsid w:val="00EF4358"/>
    <w:rsid w:val="00EF447D"/>
    <w:rsid w:val="00EF467E"/>
    <w:rsid w:val="00EF493B"/>
    <w:rsid w:val="00EF49E2"/>
    <w:rsid w:val="00EF4A4D"/>
    <w:rsid w:val="00EF4F3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AD4"/>
    <w:rsid w:val="00EF6B15"/>
    <w:rsid w:val="00EF6E28"/>
    <w:rsid w:val="00EF6E38"/>
    <w:rsid w:val="00EF6EF5"/>
    <w:rsid w:val="00EF709B"/>
    <w:rsid w:val="00EF70EE"/>
    <w:rsid w:val="00EF72C7"/>
    <w:rsid w:val="00EF733C"/>
    <w:rsid w:val="00EF743A"/>
    <w:rsid w:val="00EF7614"/>
    <w:rsid w:val="00EF7878"/>
    <w:rsid w:val="00EF7AD2"/>
    <w:rsid w:val="00EF7C70"/>
    <w:rsid w:val="00EF7D22"/>
    <w:rsid w:val="00EF7D89"/>
    <w:rsid w:val="00F000F0"/>
    <w:rsid w:val="00F00180"/>
    <w:rsid w:val="00F004C8"/>
    <w:rsid w:val="00F006E4"/>
    <w:rsid w:val="00F00829"/>
    <w:rsid w:val="00F00909"/>
    <w:rsid w:val="00F00923"/>
    <w:rsid w:val="00F00A5F"/>
    <w:rsid w:val="00F00AA8"/>
    <w:rsid w:val="00F00C9D"/>
    <w:rsid w:val="00F00D03"/>
    <w:rsid w:val="00F00D0E"/>
    <w:rsid w:val="00F00DF6"/>
    <w:rsid w:val="00F0125C"/>
    <w:rsid w:val="00F01508"/>
    <w:rsid w:val="00F017CB"/>
    <w:rsid w:val="00F0197D"/>
    <w:rsid w:val="00F01A58"/>
    <w:rsid w:val="00F01E61"/>
    <w:rsid w:val="00F01F79"/>
    <w:rsid w:val="00F02069"/>
    <w:rsid w:val="00F0238E"/>
    <w:rsid w:val="00F023A1"/>
    <w:rsid w:val="00F024E9"/>
    <w:rsid w:val="00F026AE"/>
    <w:rsid w:val="00F026EF"/>
    <w:rsid w:val="00F0279F"/>
    <w:rsid w:val="00F027FF"/>
    <w:rsid w:val="00F02B30"/>
    <w:rsid w:val="00F02E29"/>
    <w:rsid w:val="00F02F1F"/>
    <w:rsid w:val="00F0301D"/>
    <w:rsid w:val="00F0307E"/>
    <w:rsid w:val="00F032DF"/>
    <w:rsid w:val="00F03466"/>
    <w:rsid w:val="00F03852"/>
    <w:rsid w:val="00F0388F"/>
    <w:rsid w:val="00F03891"/>
    <w:rsid w:val="00F0395D"/>
    <w:rsid w:val="00F03BE2"/>
    <w:rsid w:val="00F03E81"/>
    <w:rsid w:val="00F0407A"/>
    <w:rsid w:val="00F04106"/>
    <w:rsid w:val="00F04150"/>
    <w:rsid w:val="00F0417C"/>
    <w:rsid w:val="00F04239"/>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256"/>
    <w:rsid w:val="00F06778"/>
    <w:rsid w:val="00F06B2D"/>
    <w:rsid w:val="00F06BD6"/>
    <w:rsid w:val="00F06CC4"/>
    <w:rsid w:val="00F06D58"/>
    <w:rsid w:val="00F06F02"/>
    <w:rsid w:val="00F072A7"/>
    <w:rsid w:val="00F073F9"/>
    <w:rsid w:val="00F074BC"/>
    <w:rsid w:val="00F076D7"/>
    <w:rsid w:val="00F078A9"/>
    <w:rsid w:val="00F0792B"/>
    <w:rsid w:val="00F07B98"/>
    <w:rsid w:val="00F100FE"/>
    <w:rsid w:val="00F10189"/>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88"/>
    <w:rsid w:val="00F123DC"/>
    <w:rsid w:val="00F124CB"/>
    <w:rsid w:val="00F12B3D"/>
    <w:rsid w:val="00F12C7C"/>
    <w:rsid w:val="00F12D63"/>
    <w:rsid w:val="00F13833"/>
    <w:rsid w:val="00F13A5D"/>
    <w:rsid w:val="00F13B45"/>
    <w:rsid w:val="00F13BD0"/>
    <w:rsid w:val="00F1403E"/>
    <w:rsid w:val="00F1415B"/>
    <w:rsid w:val="00F14160"/>
    <w:rsid w:val="00F141A2"/>
    <w:rsid w:val="00F141DA"/>
    <w:rsid w:val="00F145EC"/>
    <w:rsid w:val="00F1476B"/>
    <w:rsid w:val="00F14952"/>
    <w:rsid w:val="00F149F8"/>
    <w:rsid w:val="00F14C15"/>
    <w:rsid w:val="00F14C54"/>
    <w:rsid w:val="00F14DFE"/>
    <w:rsid w:val="00F1505C"/>
    <w:rsid w:val="00F153AC"/>
    <w:rsid w:val="00F15686"/>
    <w:rsid w:val="00F15714"/>
    <w:rsid w:val="00F15860"/>
    <w:rsid w:val="00F15E47"/>
    <w:rsid w:val="00F15F6F"/>
    <w:rsid w:val="00F16714"/>
    <w:rsid w:val="00F16859"/>
    <w:rsid w:val="00F168D5"/>
    <w:rsid w:val="00F16960"/>
    <w:rsid w:val="00F16BB1"/>
    <w:rsid w:val="00F17463"/>
    <w:rsid w:val="00F1755C"/>
    <w:rsid w:val="00F179DB"/>
    <w:rsid w:val="00F17A8F"/>
    <w:rsid w:val="00F17E24"/>
    <w:rsid w:val="00F17E92"/>
    <w:rsid w:val="00F20046"/>
    <w:rsid w:val="00F202B2"/>
    <w:rsid w:val="00F204AA"/>
    <w:rsid w:val="00F206FE"/>
    <w:rsid w:val="00F208CF"/>
    <w:rsid w:val="00F20F21"/>
    <w:rsid w:val="00F20F5B"/>
    <w:rsid w:val="00F21048"/>
    <w:rsid w:val="00F210AB"/>
    <w:rsid w:val="00F211D0"/>
    <w:rsid w:val="00F21356"/>
    <w:rsid w:val="00F215C3"/>
    <w:rsid w:val="00F21857"/>
    <w:rsid w:val="00F218EF"/>
    <w:rsid w:val="00F218F8"/>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F1B"/>
    <w:rsid w:val="00F24F4D"/>
    <w:rsid w:val="00F24FA0"/>
    <w:rsid w:val="00F2506E"/>
    <w:rsid w:val="00F25098"/>
    <w:rsid w:val="00F250CE"/>
    <w:rsid w:val="00F25157"/>
    <w:rsid w:val="00F25343"/>
    <w:rsid w:val="00F2556A"/>
    <w:rsid w:val="00F25B3B"/>
    <w:rsid w:val="00F25BEA"/>
    <w:rsid w:val="00F25E87"/>
    <w:rsid w:val="00F25EB4"/>
    <w:rsid w:val="00F2617C"/>
    <w:rsid w:val="00F2643A"/>
    <w:rsid w:val="00F26886"/>
    <w:rsid w:val="00F2699C"/>
    <w:rsid w:val="00F26AF5"/>
    <w:rsid w:val="00F26B0B"/>
    <w:rsid w:val="00F26C74"/>
    <w:rsid w:val="00F26F6D"/>
    <w:rsid w:val="00F26FF9"/>
    <w:rsid w:val="00F2719E"/>
    <w:rsid w:val="00F2770D"/>
    <w:rsid w:val="00F278F7"/>
    <w:rsid w:val="00F27A32"/>
    <w:rsid w:val="00F27A64"/>
    <w:rsid w:val="00F27C0F"/>
    <w:rsid w:val="00F27D09"/>
    <w:rsid w:val="00F27D3A"/>
    <w:rsid w:val="00F27E0C"/>
    <w:rsid w:val="00F27E48"/>
    <w:rsid w:val="00F3002F"/>
    <w:rsid w:val="00F30031"/>
    <w:rsid w:val="00F30047"/>
    <w:rsid w:val="00F300B6"/>
    <w:rsid w:val="00F30297"/>
    <w:rsid w:val="00F30353"/>
    <w:rsid w:val="00F306EB"/>
    <w:rsid w:val="00F307C4"/>
    <w:rsid w:val="00F308C0"/>
    <w:rsid w:val="00F30A9B"/>
    <w:rsid w:val="00F30AD5"/>
    <w:rsid w:val="00F30DF7"/>
    <w:rsid w:val="00F30ED3"/>
    <w:rsid w:val="00F30F37"/>
    <w:rsid w:val="00F311F0"/>
    <w:rsid w:val="00F312D8"/>
    <w:rsid w:val="00F31357"/>
    <w:rsid w:val="00F31382"/>
    <w:rsid w:val="00F313B7"/>
    <w:rsid w:val="00F316FF"/>
    <w:rsid w:val="00F31809"/>
    <w:rsid w:val="00F318E7"/>
    <w:rsid w:val="00F31AB2"/>
    <w:rsid w:val="00F31C5F"/>
    <w:rsid w:val="00F31C6A"/>
    <w:rsid w:val="00F31F17"/>
    <w:rsid w:val="00F32334"/>
    <w:rsid w:val="00F3236C"/>
    <w:rsid w:val="00F3236F"/>
    <w:rsid w:val="00F32374"/>
    <w:rsid w:val="00F32472"/>
    <w:rsid w:val="00F32608"/>
    <w:rsid w:val="00F326B7"/>
    <w:rsid w:val="00F3295D"/>
    <w:rsid w:val="00F32BA2"/>
    <w:rsid w:val="00F32D08"/>
    <w:rsid w:val="00F32F0E"/>
    <w:rsid w:val="00F32F3E"/>
    <w:rsid w:val="00F33021"/>
    <w:rsid w:val="00F3318D"/>
    <w:rsid w:val="00F334E1"/>
    <w:rsid w:val="00F335A4"/>
    <w:rsid w:val="00F3383E"/>
    <w:rsid w:val="00F34058"/>
    <w:rsid w:val="00F34286"/>
    <w:rsid w:val="00F342E5"/>
    <w:rsid w:val="00F346AF"/>
    <w:rsid w:val="00F346BC"/>
    <w:rsid w:val="00F349E6"/>
    <w:rsid w:val="00F34BB9"/>
    <w:rsid w:val="00F34D74"/>
    <w:rsid w:val="00F350A8"/>
    <w:rsid w:val="00F351A4"/>
    <w:rsid w:val="00F3521B"/>
    <w:rsid w:val="00F352C4"/>
    <w:rsid w:val="00F35561"/>
    <w:rsid w:val="00F3562E"/>
    <w:rsid w:val="00F35654"/>
    <w:rsid w:val="00F35664"/>
    <w:rsid w:val="00F356B6"/>
    <w:rsid w:val="00F35865"/>
    <w:rsid w:val="00F35BEE"/>
    <w:rsid w:val="00F35C7D"/>
    <w:rsid w:val="00F35E08"/>
    <w:rsid w:val="00F35E92"/>
    <w:rsid w:val="00F3609A"/>
    <w:rsid w:val="00F36157"/>
    <w:rsid w:val="00F36296"/>
    <w:rsid w:val="00F363B3"/>
    <w:rsid w:val="00F3645E"/>
    <w:rsid w:val="00F364FB"/>
    <w:rsid w:val="00F3651B"/>
    <w:rsid w:val="00F36534"/>
    <w:rsid w:val="00F366A4"/>
    <w:rsid w:val="00F369F3"/>
    <w:rsid w:val="00F36A5A"/>
    <w:rsid w:val="00F36AC9"/>
    <w:rsid w:val="00F36AE1"/>
    <w:rsid w:val="00F36D41"/>
    <w:rsid w:val="00F36EA8"/>
    <w:rsid w:val="00F36EAD"/>
    <w:rsid w:val="00F36F00"/>
    <w:rsid w:val="00F36F29"/>
    <w:rsid w:val="00F37098"/>
    <w:rsid w:val="00F370CB"/>
    <w:rsid w:val="00F372D1"/>
    <w:rsid w:val="00F372E9"/>
    <w:rsid w:val="00F37300"/>
    <w:rsid w:val="00F374AD"/>
    <w:rsid w:val="00F377A2"/>
    <w:rsid w:val="00F378E0"/>
    <w:rsid w:val="00F37922"/>
    <w:rsid w:val="00F37AEF"/>
    <w:rsid w:val="00F37F8C"/>
    <w:rsid w:val="00F4011A"/>
    <w:rsid w:val="00F408A3"/>
    <w:rsid w:val="00F409C3"/>
    <w:rsid w:val="00F40A35"/>
    <w:rsid w:val="00F40AE6"/>
    <w:rsid w:val="00F4125D"/>
    <w:rsid w:val="00F412EE"/>
    <w:rsid w:val="00F41696"/>
    <w:rsid w:val="00F416AE"/>
    <w:rsid w:val="00F417CD"/>
    <w:rsid w:val="00F418E9"/>
    <w:rsid w:val="00F419FD"/>
    <w:rsid w:val="00F41A61"/>
    <w:rsid w:val="00F41C4C"/>
    <w:rsid w:val="00F41CF7"/>
    <w:rsid w:val="00F4200E"/>
    <w:rsid w:val="00F4223A"/>
    <w:rsid w:val="00F4232B"/>
    <w:rsid w:val="00F425D6"/>
    <w:rsid w:val="00F42758"/>
    <w:rsid w:val="00F42910"/>
    <w:rsid w:val="00F42C2B"/>
    <w:rsid w:val="00F42E53"/>
    <w:rsid w:val="00F42F43"/>
    <w:rsid w:val="00F43100"/>
    <w:rsid w:val="00F4319A"/>
    <w:rsid w:val="00F4330B"/>
    <w:rsid w:val="00F433A6"/>
    <w:rsid w:val="00F435B3"/>
    <w:rsid w:val="00F4367E"/>
    <w:rsid w:val="00F43950"/>
    <w:rsid w:val="00F439C5"/>
    <w:rsid w:val="00F439CA"/>
    <w:rsid w:val="00F43B0A"/>
    <w:rsid w:val="00F43B82"/>
    <w:rsid w:val="00F43E0D"/>
    <w:rsid w:val="00F43E0E"/>
    <w:rsid w:val="00F446E1"/>
    <w:rsid w:val="00F4477A"/>
    <w:rsid w:val="00F44833"/>
    <w:rsid w:val="00F44E4E"/>
    <w:rsid w:val="00F44E57"/>
    <w:rsid w:val="00F45379"/>
    <w:rsid w:val="00F45580"/>
    <w:rsid w:val="00F45693"/>
    <w:rsid w:val="00F45946"/>
    <w:rsid w:val="00F45DFE"/>
    <w:rsid w:val="00F461B3"/>
    <w:rsid w:val="00F461BE"/>
    <w:rsid w:val="00F465C1"/>
    <w:rsid w:val="00F46767"/>
    <w:rsid w:val="00F4678D"/>
    <w:rsid w:val="00F467B0"/>
    <w:rsid w:val="00F468A2"/>
    <w:rsid w:val="00F4698A"/>
    <w:rsid w:val="00F46D48"/>
    <w:rsid w:val="00F46DF3"/>
    <w:rsid w:val="00F46E40"/>
    <w:rsid w:val="00F46F8B"/>
    <w:rsid w:val="00F47132"/>
    <w:rsid w:val="00F47262"/>
    <w:rsid w:val="00F47338"/>
    <w:rsid w:val="00F47467"/>
    <w:rsid w:val="00F47524"/>
    <w:rsid w:val="00F475F0"/>
    <w:rsid w:val="00F47728"/>
    <w:rsid w:val="00F47763"/>
    <w:rsid w:val="00F479B3"/>
    <w:rsid w:val="00F47A4B"/>
    <w:rsid w:val="00F47AFE"/>
    <w:rsid w:val="00F47B75"/>
    <w:rsid w:val="00F47C5C"/>
    <w:rsid w:val="00F47CBA"/>
    <w:rsid w:val="00F47F47"/>
    <w:rsid w:val="00F50020"/>
    <w:rsid w:val="00F50295"/>
    <w:rsid w:val="00F50331"/>
    <w:rsid w:val="00F5047C"/>
    <w:rsid w:val="00F50671"/>
    <w:rsid w:val="00F50780"/>
    <w:rsid w:val="00F50849"/>
    <w:rsid w:val="00F50A88"/>
    <w:rsid w:val="00F51161"/>
    <w:rsid w:val="00F51363"/>
    <w:rsid w:val="00F513BA"/>
    <w:rsid w:val="00F51447"/>
    <w:rsid w:val="00F514EF"/>
    <w:rsid w:val="00F515F5"/>
    <w:rsid w:val="00F516F4"/>
    <w:rsid w:val="00F51A5F"/>
    <w:rsid w:val="00F51B36"/>
    <w:rsid w:val="00F51BA1"/>
    <w:rsid w:val="00F52756"/>
    <w:rsid w:val="00F527FE"/>
    <w:rsid w:val="00F52A47"/>
    <w:rsid w:val="00F52A4B"/>
    <w:rsid w:val="00F52A79"/>
    <w:rsid w:val="00F52ACA"/>
    <w:rsid w:val="00F52BC1"/>
    <w:rsid w:val="00F52C23"/>
    <w:rsid w:val="00F52C6C"/>
    <w:rsid w:val="00F52F35"/>
    <w:rsid w:val="00F52FA8"/>
    <w:rsid w:val="00F53116"/>
    <w:rsid w:val="00F53571"/>
    <w:rsid w:val="00F538CD"/>
    <w:rsid w:val="00F53C13"/>
    <w:rsid w:val="00F53FB6"/>
    <w:rsid w:val="00F54192"/>
    <w:rsid w:val="00F542D8"/>
    <w:rsid w:val="00F54516"/>
    <w:rsid w:val="00F545A6"/>
    <w:rsid w:val="00F546EC"/>
    <w:rsid w:val="00F548C8"/>
    <w:rsid w:val="00F548EA"/>
    <w:rsid w:val="00F54AA0"/>
    <w:rsid w:val="00F54CD1"/>
    <w:rsid w:val="00F55125"/>
    <w:rsid w:val="00F55183"/>
    <w:rsid w:val="00F5519E"/>
    <w:rsid w:val="00F55208"/>
    <w:rsid w:val="00F5521D"/>
    <w:rsid w:val="00F55498"/>
    <w:rsid w:val="00F5563D"/>
    <w:rsid w:val="00F55686"/>
    <w:rsid w:val="00F5574B"/>
    <w:rsid w:val="00F55AC5"/>
    <w:rsid w:val="00F55D22"/>
    <w:rsid w:val="00F55D8C"/>
    <w:rsid w:val="00F55DCA"/>
    <w:rsid w:val="00F55DD0"/>
    <w:rsid w:val="00F55E43"/>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080"/>
    <w:rsid w:val="00F6021A"/>
    <w:rsid w:val="00F60221"/>
    <w:rsid w:val="00F60401"/>
    <w:rsid w:val="00F60542"/>
    <w:rsid w:val="00F6084B"/>
    <w:rsid w:val="00F60957"/>
    <w:rsid w:val="00F60D13"/>
    <w:rsid w:val="00F610C9"/>
    <w:rsid w:val="00F6110B"/>
    <w:rsid w:val="00F61158"/>
    <w:rsid w:val="00F611AA"/>
    <w:rsid w:val="00F6129A"/>
    <w:rsid w:val="00F6146E"/>
    <w:rsid w:val="00F61564"/>
    <w:rsid w:val="00F615EE"/>
    <w:rsid w:val="00F61701"/>
    <w:rsid w:val="00F61902"/>
    <w:rsid w:val="00F61C1D"/>
    <w:rsid w:val="00F61CF4"/>
    <w:rsid w:val="00F61D4F"/>
    <w:rsid w:val="00F61D69"/>
    <w:rsid w:val="00F61ED3"/>
    <w:rsid w:val="00F61F47"/>
    <w:rsid w:val="00F61FB1"/>
    <w:rsid w:val="00F61FDE"/>
    <w:rsid w:val="00F620E5"/>
    <w:rsid w:val="00F622E3"/>
    <w:rsid w:val="00F62377"/>
    <w:rsid w:val="00F624E3"/>
    <w:rsid w:val="00F626B5"/>
    <w:rsid w:val="00F62A32"/>
    <w:rsid w:val="00F62AE7"/>
    <w:rsid w:val="00F62C5A"/>
    <w:rsid w:val="00F6300B"/>
    <w:rsid w:val="00F63052"/>
    <w:rsid w:val="00F63289"/>
    <w:rsid w:val="00F6332D"/>
    <w:rsid w:val="00F63381"/>
    <w:rsid w:val="00F63864"/>
    <w:rsid w:val="00F63AAA"/>
    <w:rsid w:val="00F63BCF"/>
    <w:rsid w:val="00F63C0A"/>
    <w:rsid w:val="00F6404E"/>
    <w:rsid w:val="00F64240"/>
    <w:rsid w:val="00F6433C"/>
    <w:rsid w:val="00F64368"/>
    <w:rsid w:val="00F644A5"/>
    <w:rsid w:val="00F6474A"/>
    <w:rsid w:val="00F64788"/>
    <w:rsid w:val="00F64966"/>
    <w:rsid w:val="00F64F9F"/>
    <w:rsid w:val="00F654FA"/>
    <w:rsid w:val="00F65506"/>
    <w:rsid w:val="00F656EE"/>
    <w:rsid w:val="00F65C2A"/>
    <w:rsid w:val="00F65D14"/>
    <w:rsid w:val="00F660B8"/>
    <w:rsid w:val="00F66192"/>
    <w:rsid w:val="00F6623D"/>
    <w:rsid w:val="00F662FD"/>
    <w:rsid w:val="00F66330"/>
    <w:rsid w:val="00F66542"/>
    <w:rsid w:val="00F667E7"/>
    <w:rsid w:val="00F668FC"/>
    <w:rsid w:val="00F669E3"/>
    <w:rsid w:val="00F66A84"/>
    <w:rsid w:val="00F66ABC"/>
    <w:rsid w:val="00F670DB"/>
    <w:rsid w:val="00F6776B"/>
    <w:rsid w:val="00F67828"/>
    <w:rsid w:val="00F678BF"/>
    <w:rsid w:val="00F679E3"/>
    <w:rsid w:val="00F67A85"/>
    <w:rsid w:val="00F67C08"/>
    <w:rsid w:val="00F67E41"/>
    <w:rsid w:val="00F67EC3"/>
    <w:rsid w:val="00F700A3"/>
    <w:rsid w:val="00F707FD"/>
    <w:rsid w:val="00F709EF"/>
    <w:rsid w:val="00F70CC5"/>
    <w:rsid w:val="00F70DEC"/>
    <w:rsid w:val="00F70FF9"/>
    <w:rsid w:val="00F71026"/>
    <w:rsid w:val="00F71042"/>
    <w:rsid w:val="00F710A0"/>
    <w:rsid w:val="00F710EC"/>
    <w:rsid w:val="00F7115E"/>
    <w:rsid w:val="00F711DE"/>
    <w:rsid w:val="00F715EA"/>
    <w:rsid w:val="00F71976"/>
    <w:rsid w:val="00F7197D"/>
    <w:rsid w:val="00F71A99"/>
    <w:rsid w:val="00F71C4F"/>
    <w:rsid w:val="00F71DE8"/>
    <w:rsid w:val="00F71E88"/>
    <w:rsid w:val="00F71F79"/>
    <w:rsid w:val="00F721A1"/>
    <w:rsid w:val="00F7232B"/>
    <w:rsid w:val="00F724E3"/>
    <w:rsid w:val="00F72528"/>
    <w:rsid w:val="00F725D5"/>
    <w:rsid w:val="00F727AA"/>
    <w:rsid w:val="00F729CA"/>
    <w:rsid w:val="00F72C94"/>
    <w:rsid w:val="00F7302B"/>
    <w:rsid w:val="00F73042"/>
    <w:rsid w:val="00F73106"/>
    <w:rsid w:val="00F732E7"/>
    <w:rsid w:val="00F7337E"/>
    <w:rsid w:val="00F735DF"/>
    <w:rsid w:val="00F7361E"/>
    <w:rsid w:val="00F7365E"/>
    <w:rsid w:val="00F737EA"/>
    <w:rsid w:val="00F7390E"/>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B55"/>
    <w:rsid w:val="00F74C51"/>
    <w:rsid w:val="00F74C65"/>
    <w:rsid w:val="00F755FE"/>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500"/>
    <w:rsid w:val="00F80830"/>
    <w:rsid w:val="00F80BC2"/>
    <w:rsid w:val="00F80D8F"/>
    <w:rsid w:val="00F80F44"/>
    <w:rsid w:val="00F81043"/>
    <w:rsid w:val="00F81311"/>
    <w:rsid w:val="00F813B4"/>
    <w:rsid w:val="00F81507"/>
    <w:rsid w:val="00F81625"/>
    <w:rsid w:val="00F81782"/>
    <w:rsid w:val="00F817AF"/>
    <w:rsid w:val="00F8199A"/>
    <w:rsid w:val="00F81A74"/>
    <w:rsid w:val="00F81B7E"/>
    <w:rsid w:val="00F81C47"/>
    <w:rsid w:val="00F81E0E"/>
    <w:rsid w:val="00F81E87"/>
    <w:rsid w:val="00F81F25"/>
    <w:rsid w:val="00F81F57"/>
    <w:rsid w:val="00F82029"/>
    <w:rsid w:val="00F824B3"/>
    <w:rsid w:val="00F82709"/>
    <w:rsid w:val="00F82881"/>
    <w:rsid w:val="00F828B4"/>
    <w:rsid w:val="00F82B49"/>
    <w:rsid w:val="00F82CD8"/>
    <w:rsid w:val="00F82DF1"/>
    <w:rsid w:val="00F82F1A"/>
    <w:rsid w:val="00F8315D"/>
    <w:rsid w:val="00F83301"/>
    <w:rsid w:val="00F834C8"/>
    <w:rsid w:val="00F836E7"/>
    <w:rsid w:val="00F837A7"/>
    <w:rsid w:val="00F837DD"/>
    <w:rsid w:val="00F8383D"/>
    <w:rsid w:val="00F83861"/>
    <w:rsid w:val="00F83AC2"/>
    <w:rsid w:val="00F83B5D"/>
    <w:rsid w:val="00F83E08"/>
    <w:rsid w:val="00F83F53"/>
    <w:rsid w:val="00F8407F"/>
    <w:rsid w:val="00F8411E"/>
    <w:rsid w:val="00F841C0"/>
    <w:rsid w:val="00F8428D"/>
    <w:rsid w:val="00F8463C"/>
    <w:rsid w:val="00F84832"/>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13E"/>
    <w:rsid w:val="00F863EB"/>
    <w:rsid w:val="00F864BD"/>
    <w:rsid w:val="00F86538"/>
    <w:rsid w:val="00F867E7"/>
    <w:rsid w:val="00F8683A"/>
    <w:rsid w:val="00F868D7"/>
    <w:rsid w:val="00F86B20"/>
    <w:rsid w:val="00F86B60"/>
    <w:rsid w:val="00F86BC2"/>
    <w:rsid w:val="00F86C43"/>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887"/>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BBB"/>
    <w:rsid w:val="00F91C70"/>
    <w:rsid w:val="00F91CA2"/>
    <w:rsid w:val="00F91CE0"/>
    <w:rsid w:val="00F91DAC"/>
    <w:rsid w:val="00F91FE9"/>
    <w:rsid w:val="00F92174"/>
    <w:rsid w:val="00F923DB"/>
    <w:rsid w:val="00F92485"/>
    <w:rsid w:val="00F92497"/>
    <w:rsid w:val="00F924F4"/>
    <w:rsid w:val="00F92701"/>
    <w:rsid w:val="00F92725"/>
    <w:rsid w:val="00F92755"/>
    <w:rsid w:val="00F928B8"/>
    <w:rsid w:val="00F92984"/>
    <w:rsid w:val="00F930E5"/>
    <w:rsid w:val="00F9317F"/>
    <w:rsid w:val="00F932AE"/>
    <w:rsid w:val="00F9339F"/>
    <w:rsid w:val="00F933D9"/>
    <w:rsid w:val="00F93474"/>
    <w:rsid w:val="00F93637"/>
    <w:rsid w:val="00F938B2"/>
    <w:rsid w:val="00F93A3D"/>
    <w:rsid w:val="00F93AEE"/>
    <w:rsid w:val="00F93B24"/>
    <w:rsid w:val="00F93B7E"/>
    <w:rsid w:val="00F93D13"/>
    <w:rsid w:val="00F93EA8"/>
    <w:rsid w:val="00F93EE6"/>
    <w:rsid w:val="00F93FFB"/>
    <w:rsid w:val="00F94003"/>
    <w:rsid w:val="00F940CE"/>
    <w:rsid w:val="00F94412"/>
    <w:rsid w:val="00F944CF"/>
    <w:rsid w:val="00F94571"/>
    <w:rsid w:val="00F945EB"/>
    <w:rsid w:val="00F94737"/>
    <w:rsid w:val="00F9473D"/>
    <w:rsid w:val="00F9479F"/>
    <w:rsid w:val="00F9495D"/>
    <w:rsid w:val="00F94A3B"/>
    <w:rsid w:val="00F94B03"/>
    <w:rsid w:val="00F94F2E"/>
    <w:rsid w:val="00F95013"/>
    <w:rsid w:val="00F951BD"/>
    <w:rsid w:val="00F955CE"/>
    <w:rsid w:val="00F9567F"/>
    <w:rsid w:val="00F956C7"/>
    <w:rsid w:val="00F9598E"/>
    <w:rsid w:val="00F95A34"/>
    <w:rsid w:val="00F95ADA"/>
    <w:rsid w:val="00F95CFF"/>
    <w:rsid w:val="00F9603B"/>
    <w:rsid w:val="00F9618D"/>
    <w:rsid w:val="00F9632D"/>
    <w:rsid w:val="00F9644F"/>
    <w:rsid w:val="00F965D9"/>
    <w:rsid w:val="00F96728"/>
    <w:rsid w:val="00F96793"/>
    <w:rsid w:val="00F967AE"/>
    <w:rsid w:val="00F967D6"/>
    <w:rsid w:val="00F96811"/>
    <w:rsid w:val="00F969B8"/>
    <w:rsid w:val="00F96A3E"/>
    <w:rsid w:val="00F96C7A"/>
    <w:rsid w:val="00F96E7C"/>
    <w:rsid w:val="00F96F5D"/>
    <w:rsid w:val="00F96FFD"/>
    <w:rsid w:val="00F9717C"/>
    <w:rsid w:val="00F972AE"/>
    <w:rsid w:val="00F9732D"/>
    <w:rsid w:val="00F975B5"/>
    <w:rsid w:val="00F97654"/>
    <w:rsid w:val="00F9799C"/>
    <w:rsid w:val="00FA014C"/>
    <w:rsid w:val="00FA02EC"/>
    <w:rsid w:val="00FA0331"/>
    <w:rsid w:val="00FA0355"/>
    <w:rsid w:val="00FA039E"/>
    <w:rsid w:val="00FA03BB"/>
    <w:rsid w:val="00FA04BE"/>
    <w:rsid w:val="00FA0509"/>
    <w:rsid w:val="00FA053A"/>
    <w:rsid w:val="00FA05E0"/>
    <w:rsid w:val="00FA0E7C"/>
    <w:rsid w:val="00FA10AE"/>
    <w:rsid w:val="00FA1131"/>
    <w:rsid w:val="00FA1307"/>
    <w:rsid w:val="00FA14C5"/>
    <w:rsid w:val="00FA1576"/>
    <w:rsid w:val="00FA163D"/>
    <w:rsid w:val="00FA16C9"/>
    <w:rsid w:val="00FA1786"/>
    <w:rsid w:val="00FA1B14"/>
    <w:rsid w:val="00FA1CBF"/>
    <w:rsid w:val="00FA1D8F"/>
    <w:rsid w:val="00FA1DD7"/>
    <w:rsid w:val="00FA2002"/>
    <w:rsid w:val="00FA22F9"/>
    <w:rsid w:val="00FA234B"/>
    <w:rsid w:val="00FA251E"/>
    <w:rsid w:val="00FA2526"/>
    <w:rsid w:val="00FA263E"/>
    <w:rsid w:val="00FA27AD"/>
    <w:rsid w:val="00FA2872"/>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411"/>
    <w:rsid w:val="00FA5508"/>
    <w:rsid w:val="00FA5527"/>
    <w:rsid w:val="00FA5576"/>
    <w:rsid w:val="00FA5871"/>
    <w:rsid w:val="00FA5897"/>
    <w:rsid w:val="00FA589E"/>
    <w:rsid w:val="00FA589F"/>
    <w:rsid w:val="00FA5962"/>
    <w:rsid w:val="00FA5995"/>
    <w:rsid w:val="00FA5A53"/>
    <w:rsid w:val="00FA5D07"/>
    <w:rsid w:val="00FA5E1B"/>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A7FDC"/>
    <w:rsid w:val="00FB007C"/>
    <w:rsid w:val="00FB035C"/>
    <w:rsid w:val="00FB0380"/>
    <w:rsid w:val="00FB0443"/>
    <w:rsid w:val="00FB06DD"/>
    <w:rsid w:val="00FB092A"/>
    <w:rsid w:val="00FB09F5"/>
    <w:rsid w:val="00FB0A0B"/>
    <w:rsid w:val="00FB0A1A"/>
    <w:rsid w:val="00FB0A25"/>
    <w:rsid w:val="00FB0B8B"/>
    <w:rsid w:val="00FB0C8C"/>
    <w:rsid w:val="00FB0D1D"/>
    <w:rsid w:val="00FB0F38"/>
    <w:rsid w:val="00FB108D"/>
    <w:rsid w:val="00FB10B6"/>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844"/>
    <w:rsid w:val="00FB38BA"/>
    <w:rsid w:val="00FB396E"/>
    <w:rsid w:val="00FB39D3"/>
    <w:rsid w:val="00FB3A73"/>
    <w:rsid w:val="00FB3CD6"/>
    <w:rsid w:val="00FB3D78"/>
    <w:rsid w:val="00FB3EEA"/>
    <w:rsid w:val="00FB3F1F"/>
    <w:rsid w:val="00FB3F34"/>
    <w:rsid w:val="00FB4065"/>
    <w:rsid w:val="00FB41C7"/>
    <w:rsid w:val="00FB4248"/>
    <w:rsid w:val="00FB4737"/>
    <w:rsid w:val="00FB4760"/>
    <w:rsid w:val="00FB47B5"/>
    <w:rsid w:val="00FB49C1"/>
    <w:rsid w:val="00FB4AA2"/>
    <w:rsid w:val="00FB4AE9"/>
    <w:rsid w:val="00FB4C05"/>
    <w:rsid w:val="00FB4CA8"/>
    <w:rsid w:val="00FB4E24"/>
    <w:rsid w:val="00FB4EC1"/>
    <w:rsid w:val="00FB5032"/>
    <w:rsid w:val="00FB510A"/>
    <w:rsid w:val="00FB5212"/>
    <w:rsid w:val="00FB52FD"/>
    <w:rsid w:val="00FB531D"/>
    <w:rsid w:val="00FB5373"/>
    <w:rsid w:val="00FB5401"/>
    <w:rsid w:val="00FB5480"/>
    <w:rsid w:val="00FB5556"/>
    <w:rsid w:val="00FB55B2"/>
    <w:rsid w:val="00FB57A7"/>
    <w:rsid w:val="00FB59A5"/>
    <w:rsid w:val="00FB5A6F"/>
    <w:rsid w:val="00FB5AB1"/>
    <w:rsid w:val="00FB5B17"/>
    <w:rsid w:val="00FB6178"/>
    <w:rsid w:val="00FB6272"/>
    <w:rsid w:val="00FB6376"/>
    <w:rsid w:val="00FB6401"/>
    <w:rsid w:val="00FB68CE"/>
    <w:rsid w:val="00FB6B35"/>
    <w:rsid w:val="00FB6B9D"/>
    <w:rsid w:val="00FB6C02"/>
    <w:rsid w:val="00FB6C84"/>
    <w:rsid w:val="00FB6C8E"/>
    <w:rsid w:val="00FB6F83"/>
    <w:rsid w:val="00FB72CB"/>
    <w:rsid w:val="00FB7545"/>
    <w:rsid w:val="00FB777F"/>
    <w:rsid w:val="00FB77BB"/>
    <w:rsid w:val="00FB7A9C"/>
    <w:rsid w:val="00FB7B1F"/>
    <w:rsid w:val="00FB7B35"/>
    <w:rsid w:val="00FC014B"/>
    <w:rsid w:val="00FC01CD"/>
    <w:rsid w:val="00FC03B6"/>
    <w:rsid w:val="00FC0575"/>
    <w:rsid w:val="00FC0670"/>
    <w:rsid w:val="00FC06C4"/>
    <w:rsid w:val="00FC0AB4"/>
    <w:rsid w:val="00FC0B9B"/>
    <w:rsid w:val="00FC0D14"/>
    <w:rsid w:val="00FC0DFD"/>
    <w:rsid w:val="00FC0E12"/>
    <w:rsid w:val="00FC0EC5"/>
    <w:rsid w:val="00FC1017"/>
    <w:rsid w:val="00FC10F2"/>
    <w:rsid w:val="00FC1766"/>
    <w:rsid w:val="00FC1767"/>
    <w:rsid w:val="00FC1859"/>
    <w:rsid w:val="00FC1870"/>
    <w:rsid w:val="00FC193F"/>
    <w:rsid w:val="00FC19D3"/>
    <w:rsid w:val="00FC1E21"/>
    <w:rsid w:val="00FC1E8C"/>
    <w:rsid w:val="00FC2075"/>
    <w:rsid w:val="00FC22FE"/>
    <w:rsid w:val="00FC23FA"/>
    <w:rsid w:val="00FC24F2"/>
    <w:rsid w:val="00FC26D8"/>
    <w:rsid w:val="00FC2742"/>
    <w:rsid w:val="00FC27D8"/>
    <w:rsid w:val="00FC2B26"/>
    <w:rsid w:val="00FC2C37"/>
    <w:rsid w:val="00FC2D2D"/>
    <w:rsid w:val="00FC2FD9"/>
    <w:rsid w:val="00FC30BC"/>
    <w:rsid w:val="00FC330F"/>
    <w:rsid w:val="00FC37F0"/>
    <w:rsid w:val="00FC384F"/>
    <w:rsid w:val="00FC3BBC"/>
    <w:rsid w:val="00FC3EEB"/>
    <w:rsid w:val="00FC4049"/>
    <w:rsid w:val="00FC4278"/>
    <w:rsid w:val="00FC43EB"/>
    <w:rsid w:val="00FC4423"/>
    <w:rsid w:val="00FC4491"/>
    <w:rsid w:val="00FC4755"/>
    <w:rsid w:val="00FC47D1"/>
    <w:rsid w:val="00FC4801"/>
    <w:rsid w:val="00FC4CA4"/>
    <w:rsid w:val="00FC4CC2"/>
    <w:rsid w:val="00FC50B2"/>
    <w:rsid w:val="00FC545C"/>
    <w:rsid w:val="00FC54B5"/>
    <w:rsid w:val="00FC553E"/>
    <w:rsid w:val="00FC57F2"/>
    <w:rsid w:val="00FC5876"/>
    <w:rsid w:val="00FC5993"/>
    <w:rsid w:val="00FC5EA2"/>
    <w:rsid w:val="00FC6063"/>
    <w:rsid w:val="00FC61CA"/>
    <w:rsid w:val="00FC62D7"/>
    <w:rsid w:val="00FC645D"/>
    <w:rsid w:val="00FC6546"/>
    <w:rsid w:val="00FC65A0"/>
    <w:rsid w:val="00FC6806"/>
    <w:rsid w:val="00FC69F4"/>
    <w:rsid w:val="00FC6B41"/>
    <w:rsid w:val="00FC6BA7"/>
    <w:rsid w:val="00FC7184"/>
    <w:rsid w:val="00FC7192"/>
    <w:rsid w:val="00FC7275"/>
    <w:rsid w:val="00FC7308"/>
    <w:rsid w:val="00FC7401"/>
    <w:rsid w:val="00FC78B9"/>
    <w:rsid w:val="00FC7AA2"/>
    <w:rsid w:val="00FC7BDA"/>
    <w:rsid w:val="00FC7C79"/>
    <w:rsid w:val="00FC7F93"/>
    <w:rsid w:val="00FC7FB4"/>
    <w:rsid w:val="00FD030D"/>
    <w:rsid w:val="00FD04CC"/>
    <w:rsid w:val="00FD04F5"/>
    <w:rsid w:val="00FD0630"/>
    <w:rsid w:val="00FD06A8"/>
    <w:rsid w:val="00FD06E4"/>
    <w:rsid w:val="00FD0981"/>
    <w:rsid w:val="00FD10D2"/>
    <w:rsid w:val="00FD10F0"/>
    <w:rsid w:val="00FD111E"/>
    <w:rsid w:val="00FD1162"/>
    <w:rsid w:val="00FD134F"/>
    <w:rsid w:val="00FD14E4"/>
    <w:rsid w:val="00FD1741"/>
    <w:rsid w:val="00FD1755"/>
    <w:rsid w:val="00FD18FB"/>
    <w:rsid w:val="00FD1CFC"/>
    <w:rsid w:val="00FD1DC5"/>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30CE"/>
    <w:rsid w:val="00FD3203"/>
    <w:rsid w:val="00FD3618"/>
    <w:rsid w:val="00FD3750"/>
    <w:rsid w:val="00FD3905"/>
    <w:rsid w:val="00FD3A22"/>
    <w:rsid w:val="00FD401F"/>
    <w:rsid w:val="00FD4085"/>
    <w:rsid w:val="00FD40EE"/>
    <w:rsid w:val="00FD4158"/>
    <w:rsid w:val="00FD417C"/>
    <w:rsid w:val="00FD4620"/>
    <w:rsid w:val="00FD4730"/>
    <w:rsid w:val="00FD48FE"/>
    <w:rsid w:val="00FD4A76"/>
    <w:rsid w:val="00FD4CC0"/>
    <w:rsid w:val="00FD4D83"/>
    <w:rsid w:val="00FD5188"/>
    <w:rsid w:val="00FD5202"/>
    <w:rsid w:val="00FD5209"/>
    <w:rsid w:val="00FD52F0"/>
    <w:rsid w:val="00FD550B"/>
    <w:rsid w:val="00FD552E"/>
    <w:rsid w:val="00FD55E6"/>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092"/>
    <w:rsid w:val="00FE02AE"/>
    <w:rsid w:val="00FE04B6"/>
    <w:rsid w:val="00FE05DD"/>
    <w:rsid w:val="00FE05E5"/>
    <w:rsid w:val="00FE0657"/>
    <w:rsid w:val="00FE0658"/>
    <w:rsid w:val="00FE066A"/>
    <w:rsid w:val="00FE06DE"/>
    <w:rsid w:val="00FE09A2"/>
    <w:rsid w:val="00FE09C8"/>
    <w:rsid w:val="00FE0A27"/>
    <w:rsid w:val="00FE0B8E"/>
    <w:rsid w:val="00FE0C77"/>
    <w:rsid w:val="00FE0E10"/>
    <w:rsid w:val="00FE0E69"/>
    <w:rsid w:val="00FE0F80"/>
    <w:rsid w:val="00FE125E"/>
    <w:rsid w:val="00FE1729"/>
    <w:rsid w:val="00FE18B8"/>
    <w:rsid w:val="00FE1961"/>
    <w:rsid w:val="00FE1A46"/>
    <w:rsid w:val="00FE1DEB"/>
    <w:rsid w:val="00FE20AB"/>
    <w:rsid w:val="00FE22FE"/>
    <w:rsid w:val="00FE23E7"/>
    <w:rsid w:val="00FE257D"/>
    <w:rsid w:val="00FE258C"/>
    <w:rsid w:val="00FE2615"/>
    <w:rsid w:val="00FE2ACF"/>
    <w:rsid w:val="00FE2B7B"/>
    <w:rsid w:val="00FE2BCC"/>
    <w:rsid w:val="00FE2EAB"/>
    <w:rsid w:val="00FE2FBC"/>
    <w:rsid w:val="00FE30CD"/>
    <w:rsid w:val="00FE3100"/>
    <w:rsid w:val="00FE33ED"/>
    <w:rsid w:val="00FE3439"/>
    <w:rsid w:val="00FE3456"/>
    <w:rsid w:val="00FE34D4"/>
    <w:rsid w:val="00FE3768"/>
    <w:rsid w:val="00FE38F3"/>
    <w:rsid w:val="00FE39BD"/>
    <w:rsid w:val="00FE3B5D"/>
    <w:rsid w:val="00FE3CFE"/>
    <w:rsid w:val="00FE3DDC"/>
    <w:rsid w:val="00FE40D5"/>
    <w:rsid w:val="00FE4526"/>
    <w:rsid w:val="00FE4913"/>
    <w:rsid w:val="00FE49BC"/>
    <w:rsid w:val="00FE4B37"/>
    <w:rsid w:val="00FE4B7F"/>
    <w:rsid w:val="00FE4E09"/>
    <w:rsid w:val="00FE4E9F"/>
    <w:rsid w:val="00FE4F28"/>
    <w:rsid w:val="00FE4FEE"/>
    <w:rsid w:val="00FE5172"/>
    <w:rsid w:val="00FE5271"/>
    <w:rsid w:val="00FE53B8"/>
    <w:rsid w:val="00FE5410"/>
    <w:rsid w:val="00FE5470"/>
    <w:rsid w:val="00FE5612"/>
    <w:rsid w:val="00FE56B2"/>
    <w:rsid w:val="00FE571B"/>
    <w:rsid w:val="00FE5977"/>
    <w:rsid w:val="00FE5F5E"/>
    <w:rsid w:val="00FE605C"/>
    <w:rsid w:val="00FE6187"/>
    <w:rsid w:val="00FE61D2"/>
    <w:rsid w:val="00FE627C"/>
    <w:rsid w:val="00FE63A0"/>
    <w:rsid w:val="00FE67FA"/>
    <w:rsid w:val="00FE6A12"/>
    <w:rsid w:val="00FE6B67"/>
    <w:rsid w:val="00FE6DEC"/>
    <w:rsid w:val="00FE734D"/>
    <w:rsid w:val="00FE748E"/>
    <w:rsid w:val="00FE74E2"/>
    <w:rsid w:val="00FE74FC"/>
    <w:rsid w:val="00FE761D"/>
    <w:rsid w:val="00FE76FA"/>
    <w:rsid w:val="00FE78B9"/>
    <w:rsid w:val="00FE79A8"/>
    <w:rsid w:val="00FE7B75"/>
    <w:rsid w:val="00FE7C3E"/>
    <w:rsid w:val="00FE7CD4"/>
    <w:rsid w:val="00FE7F00"/>
    <w:rsid w:val="00FE7FD1"/>
    <w:rsid w:val="00FF01C5"/>
    <w:rsid w:val="00FF0224"/>
    <w:rsid w:val="00FF0275"/>
    <w:rsid w:val="00FF0474"/>
    <w:rsid w:val="00FF0502"/>
    <w:rsid w:val="00FF0A15"/>
    <w:rsid w:val="00FF0B3B"/>
    <w:rsid w:val="00FF0BBB"/>
    <w:rsid w:val="00FF10CD"/>
    <w:rsid w:val="00FF1455"/>
    <w:rsid w:val="00FF1716"/>
    <w:rsid w:val="00FF1862"/>
    <w:rsid w:val="00FF1C1F"/>
    <w:rsid w:val="00FF1D92"/>
    <w:rsid w:val="00FF1E5F"/>
    <w:rsid w:val="00FF1EA4"/>
    <w:rsid w:val="00FF1F5F"/>
    <w:rsid w:val="00FF2077"/>
    <w:rsid w:val="00FF213D"/>
    <w:rsid w:val="00FF21A7"/>
    <w:rsid w:val="00FF22D4"/>
    <w:rsid w:val="00FF2562"/>
    <w:rsid w:val="00FF25D3"/>
    <w:rsid w:val="00FF2891"/>
    <w:rsid w:val="00FF2A88"/>
    <w:rsid w:val="00FF2AC8"/>
    <w:rsid w:val="00FF2C2E"/>
    <w:rsid w:val="00FF2C40"/>
    <w:rsid w:val="00FF2FD9"/>
    <w:rsid w:val="00FF305B"/>
    <w:rsid w:val="00FF305D"/>
    <w:rsid w:val="00FF3068"/>
    <w:rsid w:val="00FF3418"/>
    <w:rsid w:val="00FF3461"/>
    <w:rsid w:val="00FF37C5"/>
    <w:rsid w:val="00FF38E3"/>
    <w:rsid w:val="00FF3A12"/>
    <w:rsid w:val="00FF3AEE"/>
    <w:rsid w:val="00FF3CFC"/>
    <w:rsid w:val="00FF3D2E"/>
    <w:rsid w:val="00FF3DAC"/>
    <w:rsid w:val="00FF3F00"/>
    <w:rsid w:val="00FF42AE"/>
    <w:rsid w:val="00FF43AF"/>
    <w:rsid w:val="00FF44E2"/>
    <w:rsid w:val="00FF44EB"/>
    <w:rsid w:val="00FF4782"/>
    <w:rsid w:val="00FF48E0"/>
    <w:rsid w:val="00FF4B28"/>
    <w:rsid w:val="00FF4BC6"/>
    <w:rsid w:val="00FF4D22"/>
    <w:rsid w:val="00FF4F41"/>
    <w:rsid w:val="00FF4FCD"/>
    <w:rsid w:val="00FF5026"/>
    <w:rsid w:val="00FF5173"/>
    <w:rsid w:val="00FF51D0"/>
    <w:rsid w:val="00FF52CC"/>
    <w:rsid w:val="00FF52E3"/>
    <w:rsid w:val="00FF53D0"/>
    <w:rsid w:val="00FF5440"/>
    <w:rsid w:val="00FF5591"/>
    <w:rsid w:val="00FF55CC"/>
    <w:rsid w:val="00FF591D"/>
    <w:rsid w:val="00FF5966"/>
    <w:rsid w:val="00FF5EFE"/>
    <w:rsid w:val="00FF5F74"/>
    <w:rsid w:val="00FF609A"/>
    <w:rsid w:val="00FF6CF6"/>
    <w:rsid w:val="00FF707C"/>
    <w:rsid w:val="00FF711D"/>
    <w:rsid w:val="00FF71E3"/>
    <w:rsid w:val="00FF7300"/>
    <w:rsid w:val="00FF74D6"/>
    <w:rsid w:val="00FF754F"/>
    <w:rsid w:val="00FF78DB"/>
    <w:rsid w:val="00FF7AFF"/>
    <w:rsid w:val="00FF7D62"/>
    <w:rsid w:val="00FF7D79"/>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116A4BD-9E8F-41FD-A87F-A9602CD2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List Bullet"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145A4"/>
    <w:pPr>
      <w:overflowPunct w:val="0"/>
      <w:autoSpaceDE w:val="0"/>
      <w:autoSpaceDN w:val="0"/>
      <w:adjustRightInd w:val="0"/>
      <w:spacing w:after="180"/>
      <w:textAlignment w:val="baseline"/>
    </w:pPr>
    <w:rPr>
      <w:rFonts w:asciiTheme="minorHAnsi" w:hAnsiTheme="minorHAnsi"/>
      <w:sz w:val="22"/>
      <w:lang w:eastAsia="en-US"/>
    </w:rPr>
  </w:style>
  <w:style w:type="paragraph" w:styleId="1">
    <w:name w:val="heading 1"/>
    <w:next w:val="a0"/>
    <w:link w:val="1Char"/>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basedOn w:val="1"/>
    <w:next w:val="a0"/>
    <w:link w:val="2Char"/>
    <w:qFormat/>
    <w:rsid w:val="00A63872"/>
    <w:pPr>
      <w:numPr>
        <w:ilvl w:val="1"/>
      </w:numPr>
      <w:pBdr>
        <w:top w:val="none" w:sz="0" w:space="0" w:color="auto"/>
      </w:pBdr>
      <w:spacing w:before="180"/>
      <w:outlineLvl w:val="1"/>
    </w:pPr>
    <w:rPr>
      <w:sz w:val="32"/>
      <w:lang w:eastAsia="x-none"/>
    </w:rPr>
  </w:style>
  <w:style w:type="paragraph" w:styleId="3">
    <w:name w:val="heading 3"/>
    <w:basedOn w:val="2"/>
    <w:next w:val="a0"/>
    <w:link w:val="3Char"/>
    <w:qFormat/>
    <w:rsid w:val="00AA1ED6"/>
    <w:pPr>
      <w:numPr>
        <w:ilvl w:val="2"/>
      </w:numPr>
      <w:spacing w:after="120"/>
      <w:outlineLvl w:val="2"/>
    </w:pPr>
    <w:rPr>
      <w:sz w:val="28"/>
    </w:rPr>
  </w:style>
  <w:style w:type="paragraph" w:styleId="4">
    <w:name w:val="heading 4"/>
    <w:aliases w:val="h4"/>
    <w:basedOn w:val="3"/>
    <w:next w:val="a0"/>
    <w:link w:val="4Char"/>
    <w:qFormat/>
    <w:rsid w:val="00A63872"/>
    <w:pPr>
      <w:numPr>
        <w:ilvl w:val="3"/>
      </w:numPr>
      <w:outlineLvl w:val="3"/>
    </w:pPr>
    <w:rPr>
      <w:sz w:val="24"/>
    </w:rPr>
  </w:style>
  <w:style w:type="paragraph" w:styleId="5">
    <w:name w:val="heading 5"/>
    <w:basedOn w:val="4"/>
    <w:next w:val="a0"/>
    <w:link w:val="5Char"/>
    <w:qFormat/>
    <w:rsid w:val="00A63872"/>
    <w:pPr>
      <w:numPr>
        <w:ilvl w:val="4"/>
      </w:numPr>
      <w:outlineLvl w:val="4"/>
    </w:pPr>
    <w:rPr>
      <w:sz w:val="22"/>
    </w:rPr>
  </w:style>
  <w:style w:type="paragraph" w:styleId="6">
    <w:name w:val="heading 6"/>
    <w:basedOn w:val="H6"/>
    <w:next w:val="a0"/>
    <w:qFormat/>
    <w:rsid w:val="00A63872"/>
    <w:pPr>
      <w:numPr>
        <w:ilvl w:val="5"/>
      </w:numPr>
      <w:outlineLvl w:val="5"/>
    </w:pPr>
  </w:style>
  <w:style w:type="paragraph" w:styleId="7">
    <w:name w:val="heading 7"/>
    <w:basedOn w:val="H6"/>
    <w:next w:val="a0"/>
    <w:qFormat/>
    <w:rsid w:val="00A63872"/>
    <w:pPr>
      <w:numPr>
        <w:ilvl w:val="6"/>
      </w:numPr>
      <w:outlineLvl w:val="6"/>
    </w:pPr>
  </w:style>
  <w:style w:type="paragraph" w:styleId="8">
    <w:name w:val="heading 8"/>
    <w:basedOn w:val="1"/>
    <w:next w:val="a0"/>
    <w:qFormat/>
    <w:rsid w:val="00A63872"/>
    <w:pPr>
      <w:numPr>
        <w:ilvl w:val="7"/>
      </w:numPr>
      <w:outlineLvl w:val="7"/>
    </w:pPr>
  </w:style>
  <w:style w:type="paragraph" w:styleId="9">
    <w:name w:val="heading 9"/>
    <w:basedOn w:val="8"/>
    <w:next w:val="a0"/>
    <w:qFormat/>
    <w:rsid w:val="00A6387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0"/>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A63872"/>
    <w:pPr>
      <w:outlineLvl w:val="9"/>
    </w:pPr>
  </w:style>
  <w:style w:type="paragraph" w:styleId="22">
    <w:name w:val="List Number 2"/>
    <w:basedOn w:val="a4"/>
    <w:rsid w:val="00A63872"/>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0"/>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a0"/>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0"/>
    <w:rsid w:val="00A63872"/>
    <w:pPr>
      <w:keepLines/>
      <w:ind w:left="1702" w:hanging="1418"/>
    </w:pPr>
  </w:style>
  <w:style w:type="paragraph" w:customStyle="1" w:styleId="FP">
    <w:name w:val="FP"/>
    <w:basedOn w:val="a0"/>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0"/>
    <w:semiHidden/>
    <w:rsid w:val="00A63872"/>
    <w:pPr>
      <w:ind w:left="1985" w:hanging="1985"/>
    </w:pPr>
  </w:style>
  <w:style w:type="paragraph" w:styleId="70">
    <w:name w:val="toc 7"/>
    <w:basedOn w:val="60"/>
    <w:next w:val="a0"/>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4">
    <w:name w:val="List Number"/>
    <w:basedOn w:val="a9"/>
    <w:rsid w:val="00A63872"/>
  </w:style>
  <w:style w:type="paragraph" w:customStyle="1" w:styleId="EQ">
    <w:name w:val="EQ"/>
    <w:basedOn w:val="a0"/>
    <w:next w:val="a0"/>
    <w:uiPriority w:val="99"/>
    <w:qFormat/>
    <w:rsid w:val="00A63872"/>
    <w:pPr>
      <w:keepLines/>
      <w:tabs>
        <w:tab w:val="center" w:pos="4536"/>
        <w:tab w:val="right" w:pos="9072"/>
      </w:tabs>
    </w:pPr>
    <w:rPr>
      <w:noProof/>
    </w:rPr>
  </w:style>
  <w:style w:type="paragraph" w:customStyle="1" w:styleId="TH">
    <w:name w:val="TH"/>
    <w:basedOn w:val="a0"/>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0"/>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0"/>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9">
    <w:name w:val="List"/>
    <w:basedOn w:val="a0"/>
    <w:rsid w:val="00A63872"/>
    <w:pPr>
      <w:ind w:left="568" w:hanging="284"/>
    </w:pPr>
  </w:style>
  <w:style w:type="paragraph" w:styleId="a8">
    <w:name w:val="List Bullet"/>
    <w:basedOn w:val="a9"/>
    <w:qFormat/>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9"/>
    <w:link w:val="B1Char1"/>
    <w:qFormat/>
    <w:rsid w:val="00A63872"/>
  </w:style>
  <w:style w:type="paragraph" w:customStyle="1" w:styleId="B2">
    <w:name w:val="B2"/>
    <w:basedOn w:val="24"/>
    <w:link w:val="B2Char"/>
    <w:qFormat/>
    <w:rsid w:val="00A63872"/>
  </w:style>
  <w:style w:type="paragraph" w:customStyle="1" w:styleId="B3">
    <w:name w:val="B3"/>
    <w:basedOn w:val="32"/>
    <w:link w:val="B3Char"/>
    <w:qFormat/>
    <w:rsid w:val="00A63872"/>
  </w:style>
  <w:style w:type="paragraph" w:customStyle="1" w:styleId="B4">
    <w:name w:val="B4"/>
    <w:basedOn w:val="41"/>
    <w:rsid w:val="00A63872"/>
  </w:style>
  <w:style w:type="paragraph" w:customStyle="1" w:styleId="B5">
    <w:name w:val="B5"/>
    <w:basedOn w:val="51"/>
    <w:rsid w:val="00A63872"/>
  </w:style>
  <w:style w:type="paragraph" w:styleId="aa">
    <w:name w:val="footer"/>
    <w:basedOn w:val="a5"/>
    <w:link w:val="Char0"/>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0"/>
    <w:rPr>
      <w:i/>
    </w:rPr>
  </w:style>
  <w:style w:type="paragraph" w:styleId="ab">
    <w:name w:val="Document Map"/>
    <w:basedOn w:val="a0"/>
    <w:semiHidden/>
    <w:pPr>
      <w:shd w:val="clear" w:color="auto" w:fill="000080"/>
    </w:pPr>
    <w:rPr>
      <w:rFonts w:ascii="Tahoma" w:hAnsi="Tahoma"/>
    </w:rPr>
  </w:style>
  <w:style w:type="paragraph" w:customStyle="1" w:styleId="Bulletedo1">
    <w:name w:val="Bulleted o 1"/>
    <w:basedOn w:val="a0"/>
    <w:pPr>
      <w:numPr>
        <w:numId w:val="1"/>
      </w:numPr>
    </w:pPr>
  </w:style>
  <w:style w:type="paragraph" w:customStyle="1" w:styleId="text">
    <w:name w:val="text"/>
    <w:basedOn w:val="a0"/>
    <w:pPr>
      <w:spacing w:after="240"/>
      <w:jc w:val="both"/>
    </w:pPr>
    <w:rPr>
      <w:sz w:val="24"/>
      <w:lang w:eastAsia="zh-CN"/>
    </w:rPr>
  </w:style>
  <w:style w:type="paragraph" w:customStyle="1" w:styleId="Equation">
    <w:name w:val="Equation"/>
    <w:basedOn w:val="a0"/>
    <w:next w:val="a0"/>
    <w:pPr>
      <w:tabs>
        <w:tab w:val="right" w:pos="10206"/>
      </w:tabs>
      <w:spacing w:after="220"/>
      <w:ind w:left="1298"/>
    </w:pPr>
    <w:rPr>
      <w:rFonts w:ascii="Arial" w:hAnsi="Arial"/>
      <w:lang w:eastAsia="zh-CN"/>
    </w:rPr>
  </w:style>
  <w:style w:type="paragraph" w:customStyle="1" w:styleId="00BodyText">
    <w:name w:val="00 BodyText"/>
    <w:basedOn w:val="a0"/>
    <w:pPr>
      <w:spacing w:after="220"/>
    </w:pPr>
    <w:rPr>
      <w:rFonts w:ascii="Arial" w:hAnsi="Arial"/>
    </w:rPr>
  </w:style>
  <w:style w:type="paragraph" w:customStyle="1" w:styleId="11BodyText">
    <w:name w:val="11 BodyText"/>
    <w:basedOn w:val="a0"/>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ac">
    <w:name w:val="caption"/>
    <w:aliases w:val="cap"/>
    <w:basedOn w:val="a0"/>
    <w:next w:val="a0"/>
    <w:autoRedefine/>
    <w:qFormat/>
    <w:rsid w:val="00712C01"/>
    <w:pPr>
      <w:spacing w:before="120" w:after="360"/>
      <w:jc w:val="center"/>
    </w:pPr>
    <w:rPr>
      <w:b/>
      <w:bCs/>
    </w:rPr>
  </w:style>
  <w:style w:type="paragraph" w:customStyle="1" w:styleId="bodyCharCharChar">
    <w:name w:val="body Char Char Char"/>
    <w:basedOn w:val="a0"/>
    <w:pPr>
      <w:tabs>
        <w:tab w:val="left" w:pos="2160"/>
      </w:tabs>
      <w:spacing w:before="120" w:after="120" w:line="280" w:lineRule="atLeast"/>
      <w:jc w:val="both"/>
    </w:pPr>
    <w:rPr>
      <w:rFonts w:ascii="New York" w:hAnsi="New York"/>
      <w:sz w:val="24"/>
    </w:rPr>
  </w:style>
  <w:style w:type="paragraph" w:styleId="ad">
    <w:name w:val="Body Text"/>
    <w:aliases w:val="bt"/>
    <w:basedOn w:val="a0"/>
    <w:link w:val="Char1"/>
    <w:pPr>
      <w:spacing w:after="120"/>
      <w:jc w:val="both"/>
    </w:pPr>
    <w:rPr>
      <w:rFonts w:ascii="Times" w:hAnsi="Times"/>
      <w:szCs w:val="24"/>
      <w:lang w:val="x-none" w:eastAsia="x-none"/>
    </w:rPr>
  </w:style>
  <w:style w:type="paragraph" w:styleId="25">
    <w:name w:val="Body Text 2"/>
    <w:basedOn w:val="a0"/>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0"/>
    <w:pPr>
      <w:tabs>
        <w:tab w:val="left" w:pos="2160"/>
      </w:tabs>
      <w:spacing w:before="120" w:after="120" w:line="280" w:lineRule="atLeast"/>
      <w:jc w:val="both"/>
    </w:pPr>
    <w:rPr>
      <w:rFonts w:ascii="New York" w:hAnsi="New York"/>
      <w:sz w:val="24"/>
    </w:rPr>
  </w:style>
  <w:style w:type="table" w:styleId="ae">
    <w:name w:val="Table Grid"/>
    <w:aliases w:val="TableGrid"/>
    <w:basedOn w:val="a2"/>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1"/>
    <w:rsid w:val="00505E39"/>
  </w:style>
  <w:style w:type="character" w:styleId="af0">
    <w:name w:val="annotation reference"/>
    <w:qFormat/>
    <w:rsid w:val="00A10B48"/>
    <w:rPr>
      <w:sz w:val="16"/>
      <w:szCs w:val="16"/>
    </w:rPr>
  </w:style>
  <w:style w:type="paragraph" w:styleId="af1">
    <w:name w:val="annotation text"/>
    <w:basedOn w:val="a0"/>
    <w:link w:val="Char2"/>
    <w:qFormat/>
    <w:rsid w:val="00A10B48"/>
    <w:rPr>
      <w:lang w:val="en-GB" w:eastAsia="x-none"/>
    </w:rPr>
  </w:style>
  <w:style w:type="paragraph" w:styleId="af2">
    <w:name w:val="annotation subject"/>
    <w:basedOn w:val="af1"/>
    <w:next w:val="af1"/>
    <w:semiHidden/>
    <w:rsid w:val="00A10B48"/>
    <w:rPr>
      <w:b/>
      <w:bCs/>
    </w:rPr>
  </w:style>
  <w:style w:type="paragraph" w:styleId="af3">
    <w:name w:val="Balloon Text"/>
    <w:basedOn w:val="a0"/>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제목 1 Char"/>
    <w:link w:val="1"/>
    <w:rsid w:val="00184F51"/>
    <w:rPr>
      <w:rFonts w:ascii="Arial" w:hAnsi="Arial"/>
      <w:sz w:val="36"/>
      <w:lang w:val="en-GB"/>
    </w:rPr>
  </w:style>
  <w:style w:type="character" w:customStyle="1" w:styleId="2Char">
    <w:name w:val="제목 2 Char"/>
    <w:link w:val="2"/>
    <w:rsid w:val="00184F51"/>
    <w:rPr>
      <w:rFonts w:ascii="Arial" w:hAnsi="Arial"/>
      <w:sz w:val="32"/>
      <w:lang w:val="en-GB" w:eastAsia="x-none"/>
    </w:rPr>
  </w:style>
  <w:style w:type="character" w:customStyle="1" w:styleId="3Char">
    <w:name w:val="제목 3 Char"/>
    <w:link w:val="3"/>
    <w:rsid w:val="00AA1ED6"/>
    <w:rPr>
      <w:rFonts w:ascii="Arial" w:hAnsi="Arial"/>
      <w:sz w:val="28"/>
      <w:lang w:val="en-GB" w:eastAsia="x-none"/>
    </w:rPr>
  </w:style>
  <w:style w:type="character" w:customStyle="1" w:styleId="4Char">
    <w:name w:val="제목 4 Char"/>
    <w:aliases w:val="h4 Char"/>
    <w:link w:val="4"/>
    <w:rsid w:val="00184F51"/>
    <w:rPr>
      <w:rFonts w:ascii="Arial" w:hAnsi="Arial"/>
      <w:sz w:val="24"/>
      <w:lang w:val="en-GB" w:eastAsia="x-none"/>
    </w:rPr>
  </w:style>
  <w:style w:type="character" w:customStyle="1" w:styleId="5Char">
    <w:name w:val="제목 5 Char"/>
    <w:link w:val="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0"/>
    <w:link w:val="Char3"/>
    <w:autoRedefine/>
    <w:uiPriority w:val="34"/>
    <w:qFormat/>
    <w:rsid w:val="00580009"/>
    <w:pPr>
      <w:numPr>
        <w:numId w:val="18"/>
      </w:numPr>
      <w:overflowPunct/>
      <w:autoSpaceDE/>
      <w:autoSpaceDN/>
      <w:adjustRightInd/>
      <w:spacing w:after="0"/>
      <w:textAlignment w:val="auto"/>
    </w:pPr>
    <w:rPr>
      <w:rFonts w:ascii="Calibri" w:eastAsia="Calibri" w:hAnsi="Calibri"/>
      <w:color w:val="000000" w:themeColor="text1"/>
      <w:szCs w:val="28"/>
      <w:lang w:val="en-GB" w:eastAsia="zh-CN"/>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af4">
    <w:name w:val="Subtitle"/>
    <w:basedOn w:val="a0"/>
    <w:next w:val="a0"/>
    <w:link w:val="Char4"/>
    <w:qFormat/>
    <w:rsid w:val="005D609E"/>
    <w:pPr>
      <w:spacing w:after="60"/>
      <w:jc w:val="center"/>
      <w:outlineLvl w:val="1"/>
    </w:pPr>
    <w:rPr>
      <w:rFonts w:ascii="Cambria" w:eastAsia="Times New Roman" w:hAnsi="Cambria"/>
      <w:sz w:val="24"/>
      <w:szCs w:val="24"/>
      <w:lang w:val="en-GB" w:eastAsia="x-none"/>
    </w:rPr>
  </w:style>
  <w:style w:type="character" w:customStyle="1" w:styleId="Char4">
    <w:name w:val="부제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0"/>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2">
    <w:name w:val="메모 텍스트 Char"/>
    <w:link w:val="af1"/>
    <w:qFormat/>
    <w:rsid w:val="00552FF4"/>
    <w:rPr>
      <w:rFonts w:ascii="Times New Roman" w:hAnsi="Times New Roman"/>
      <w:lang w:val="en-GB"/>
    </w:rPr>
  </w:style>
  <w:style w:type="character" w:styleId="af7">
    <w:name w:val="Placeholder Text"/>
    <w:uiPriority w:val="99"/>
    <w:semiHidden/>
    <w:rsid w:val="006601F9"/>
    <w:rPr>
      <w:color w:val="808080"/>
    </w:rPr>
  </w:style>
  <w:style w:type="character" w:styleId="af8">
    <w:name w:val="Hyperlink"/>
    <w:uiPriority w:val="99"/>
    <w:rsid w:val="00EE0E09"/>
    <w:rPr>
      <w:color w:val="0000FF"/>
      <w:u w:val="single"/>
    </w:rPr>
  </w:style>
  <w:style w:type="character" w:styleId="af9">
    <w:name w:val="FollowedHyperlink"/>
    <w:rsid w:val="00EE0E09"/>
    <w:rPr>
      <w:color w:val="800080"/>
      <w:u w:val="single"/>
    </w:rPr>
  </w:style>
  <w:style w:type="table" w:styleId="-6">
    <w:name w:val="Dark List Accent 6"/>
    <w:basedOn w:val="a2"/>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Char0">
    <w:name w:val="바닥글 Char"/>
    <w:link w:val="aa"/>
    <w:uiPriority w:val="99"/>
    <w:rsid w:val="0002790C"/>
    <w:rPr>
      <w:rFonts w:ascii="Arial" w:hAnsi="Arial"/>
      <w:b/>
      <w:i/>
      <w:noProof/>
      <w:sz w:val="18"/>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a0"/>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a0"/>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바탕"/>
      <w:lang w:val="fr-FR"/>
    </w:rPr>
  </w:style>
  <w:style w:type="paragraph" w:customStyle="1" w:styleId="Char1CharChar1Char">
    <w:name w:val="Char1 Char Char1 Char"/>
    <w:basedOn w:val="a0"/>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rPr>
  </w:style>
  <w:style w:type="character" w:customStyle="1" w:styleId="apple-converted-space">
    <w:name w:val="apple-converted-space"/>
    <w:basedOn w:val="a1"/>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Char1">
    <w:name w:val="본문 Char"/>
    <w:aliases w:val="bt Char"/>
    <w:link w:val="ad"/>
    <w:rsid w:val="00756257"/>
    <w:rPr>
      <w:rFonts w:ascii="Times" w:hAnsi="Times"/>
      <w:szCs w:val="24"/>
    </w:rPr>
  </w:style>
  <w:style w:type="table" w:styleId="-1">
    <w:name w:val="Light List Accent 1"/>
    <w:aliases w:val="Gary"/>
    <w:basedOn w:val="a2"/>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12">
    <w:name w:val="Table Grid 1"/>
    <w:basedOn w:val="a2"/>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a">
    <w:name w:val="Light List"/>
    <w:basedOn w:val="a2"/>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afb">
    <w:name w:val="Table Theme"/>
    <w:basedOn w:val="a2"/>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
    <w:uiPriority w:val="34"/>
    <w:qFormat/>
    <w:locked/>
    <w:rsid w:val="00580009"/>
    <w:rPr>
      <w:rFonts w:ascii="Calibri" w:eastAsia="Calibri" w:hAnsi="Calibri"/>
      <w:color w:val="000000" w:themeColor="text1"/>
      <w:sz w:val="22"/>
      <w:szCs w:val="28"/>
      <w:lang w:val="en-GB"/>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a0"/>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a0"/>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a0"/>
    <w:link w:val="N1Char"/>
    <w:qFormat/>
    <w:rsid w:val="00537436"/>
    <w:pPr>
      <w:overflowPunct/>
      <w:autoSpaceDE/>
      <w:autoSpaceDN/>
      <w:adjustRightInd/>
      <w:spacing w:after="0"/>
      <w:ind w:left="634"/>
      <w:textAlignment w:val="auto"/>
    </w:pPr>
    <w:rPr>
      <w:rFonts w:eastAsiaTheme="minorEastAsia" w:cstheme="minorHAnsi"/>
      <w:szCs w:val="22"/>
      <w:lang w:eastAsia="ko-KR" w:bidi="hi-IN"/>
    </w:rPr>
  </w:style>
  <w:style w:type="character" w:customStyle="1" w:styleId="N1Char">
    <w:name w:val="N1 Char"/>
    <w:basedOn w:val="a1"/>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a0"/>
    <w:next w:val="a0"/>
    <w:rsid w:val="003E1717"/>
    <w:pPr>
      <w:keepNext/>
      <w:keepLines/>
      <w:numPr>
        <w:numId w:val="6"/>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afc">
    <w:name w:val="Emphasis"/>
    <w:uiPriority w:val="20"/>
    <w:qFormat/>
    <w:rsid w:val="00D5058F"/>
    <w:rPr>
      <w:i/>
      <w:iCs/>
    </w:rPr>
  </w:style>
  <w:style w:type="character" w:styleId="afd">
    <w:name w:val="Unresolved Mention"/>
    <w:basedOn w:val="a1"/>
    <w:uiPriority w:val="99"/>
    <w:unhideWhenUsed/>
    <w:rsid w:val="00DD3F99"/>
    <w:rPr>
      <w:color w:val="605E5C"/>
      <w:shd w:val="clear" w:color="auto" w:fill="E1DFDD"/>
    </w:rPr>
  </w:style>
  <w:style w:type="character" w:styleId="afe">
    <w:name w:val="Mention"/>
    <w:basedOn w:val="a1"/>
    <w:uiPriority w:val="99"/>
    <w:unhideWhenUsed/>
    <w:rsid w:val="00DD3F99"/>
    <w:rPr>
      <w:color w:val="2B579A"/>
      <w:shd w:val="clear" w:color="auto" w:fill="E1DFDD"/>
    </w:rPr>
  </w:style>
  <w:style w:type="paragraph" w:customStyle="1" w:styleId="EmailDiscussion">
    <w:name w:val="EmailDiscussion"/>
    <w:basedOn w:val="a0"/>
    <w:next w:val="a0"/>
    <w:qFormat/>
    <w:rsid w:val="00AD71E8"/>
    <w:pPr>
      <w:numPr>
        <w:numId w:val="8"/>
      </w:numPr>
      <w:overflowPunct/>
      <w:autoSpaceDE/>
      <w:autoSpaceDN/>
      <w:adjustRightInd/>
      <w:spacing w:before="40" w:after="0"/>
      <w:textAlignment w:val="auto"/>
    </w:pPr>
    <w:rPr>
      <w:rFonts w:eastAsia="MS Mincho"/>
      <w:b/>
      <w:szCs w:val="24"/>
      <w:lang w:val="en-GB" w:eastAsia="en-GB"/>
    </w:rPr>
  </w:style>
  <w:style w:type="paragraph" w:customStyle="1" w:styleId="Doc-text2">
    <w:name w:val="Doc-text2"/>
    <w:basedOn w:val="a0"/>
    <w:link w:val="Doc-text2Char"/>
    <w:qFormat/>
    <w:rsid w:val="00E303E2"/>
    <w:pPr>
      <w:tabs>
        <w:tab w:val="left" w:pos="1622"/>
      </w:tabs>
      <w:overflowPunct/>
      <w:autoSpaceDE/>
      <w:autoSpaceDN/>
      <w:adjustRightInd/>
      <w:spacing w:after="0"/>
      <w:ind w:left="1622" w:hanging="363"/>
      <w:textAlignment w:val="auto"/>
    </w:pPr>
    <w:rPr>
      <w:rFonts w:ascii="Calibri" w:eastAsiaTheme="minorHAnsi" w:hAnsi="Calibri" w:cs="Calibri"/>
      <w:szCs w:val="22"/>
    </w:rPr>
  </w:style>
  <w:style w:type="character" w:customStyle="1" w:styleId="Doc-text2Char">
    <w:name w:val="Doc-text2 Char"/>
    <w:link w:val="Doc-text2"/>
    <w:qFormat/>
    <w:rsid w:val="00E303E2"/>
    <w:rPr>
      <w:rFonts w:ascii="Calibri" w:eastAsiaTheme="minorHAnsi" w:hAnsi="Calibri" w:cs="Calibri"/>
      <w:sz w:val="22"/>
      <w:szCs w:val="22"/>
      <w:lang w:eastAsia="en-US"/>
    </w:rPr>
  </w:style>
  <w:style w:type="paragraph" w:customStyle="1" w:styleId="Agreement">
    <w:name w:val="Agreement"/>
    <w:basedOn w:val="a0"/>
    <w:next w:val="Doc-text2"/>
    <w:uiPriority w:val="99"/>
    <w:qFormat/>
    <w:rsid w:val="00E303E2"/>
    <w:pPr>
      <w:numPr>
        <w:numId w:val="9"/>
      </w:numPr>
      <w:overflowPunct/>
      <w:autoSpaceDE/>
      <w:autoSpaceDN/>
      <w:adjustRightInd/>
      <w:spacing w:before="60" w:after="0"/>
      <w:textAlignment w:val="auto"/>
    </w:pPr>
    <w:rPr>
      <w:rFonts w:ascii="Calibri" w:eastAsiaTheme="minorHAnsi" w:hAnsi="Calibri" w:cs="Calibri"/>
      <w:b/>
      <w:szCs w:val="22"/>
    </w:rPr>
  </w:style>
  <w:style w:type="character" w:customStyle="1" w:styleId="THChar">
    <w:name w:val="TH Char"/>
    <w:link w:val="TH"/>
    <w:qFormat/>
    <w:rsid w:val="0011439C"/>
    <w:rPr>
      <w:rFonts w:ascii="Arial" w:hAnsi="Arial"/>
      <w:b/>
      <w:lang w:eastAsia="en-US"/>
    </w:rPr>
  </w:style>
  <w:style w:type="paragraph" w:customStyle="1" w:styleId="EmailDiscussion2">
    <w:name w:val="EmailDiscussion2"/>
    <w:basedOn w:val="Doc-text2"/>
    <w:qFormat/>
    <w:rsid w:val="00FC7AA2"/>
    <w:pPr>
      <w:overflowPunct w:val="0"/>
      <w:autoSpaceDE w:val="0"/>
      <w:autoSpaceDN w:val="0"/>
      <w:adjustRightInd w:val="0"/>
      <w:textAlignment w:val="baseline"/>
    </w:pPr>
    <w:rPr>
      <w:rFonts w:ascii="Arial" w:eastAsia="Times New Roman" w:hAnsi="Arial" w:cs="Times New Roman"/>
      <w:sz w:val="20"/>
      <w:szCs w:val="20"/>
      <w:lang w:val="en-GB" w:eastAsia="ja-JP"/>
    </w:rPr>
  </w:style>
  <w:style w:type="paragraph" w:customStyle="1" w:styleId="Proposal-ETRI">
    <w:name w:val="Proposal-ETRI"/>
    <w:basedOn w:val="a0"/>
    <w:next w:val="00BodyText"/>
    <w:link w:val="Proposal-ETRIChar"/>
    <w:autoRedefine/>
    <w:qFormat/>
    <w:rsid w:val="00E11A2F"/>
    <w:pPr>
      <w:spacing w:before="80" w:after="100"/>
    </w:pPr>
    <w:rPr>
      <w:rFonts w:eastAsia="Times New Roman"/>
      <w:b/>
      <w:lang w:eastAsia="en-GB"/>
    </w:rPr>
  </w:style>
  <w:style w:type="character" w:customStyle="1" w:styleId="Proposal-ETRIChar">
    <w:name w:val="Proposal-ETRI Char"/>
    <w:basedOn w:val="a1"/>
    <w:link w:val="Proposal-ETRI"/>
    <w:qFormat/>
    <w:rsid w:val="00E11A2F"/>
    <w:rPr>
      <w:rFonts w:asciiTheme="minorHAnsi" w:eastAsia="Times New Roman" w:hAnsiTheme="minorHAnsi"/>
      <w:b/>
      <w:lang w:eastAsia="en-GB"/>
    </w:rPr>
  </w:style>
  <w:style w:type="paragraph" w:customStyle="1" w:styleId="Observation-HW">
    <w:name w:val="Observation-HW"/>
    <w:basedOn w:val="a0"/>
    <w:link w:val="Observation-HWChar"/>
    <w:qFormat/>
    <w:rsid w:val="00FE0F80"/>
    <w:pPr>
      <w:spacing w:before="80" w:after="100"/>
      <w:ind w:left="1558" w:hangingChars="776" w:hanging="1558"/>
    </w:pPr>
    <w:rPr>
      <w:rFonts w:eastAsia="Times New Roman"/>
      <w:b/>
      <w:lang w:val="en-GB" w:eastAsia="en-GB"/>
    </w:rPr>
  </w:style>
  <w:style w:type="character" w:customStyle="1" w:styleId="Observation-HWChar">
    <w:name w:val="Observation-HW Char"/>
    <w:basedOn w:val="a1"/>
    <w:link w:val="Observation-HW"/>
    <w:qFormat/>
    <w:rsid w:val="00FE0F80"/>
    <w:rPr>
      <w:rFonts w:ascii="Times New Roman" w:eastAsia="Times New Roman" w:hAnsi="Times New Roman"/>
      <w:b/>
      <w:lang w:val="en-GB" w:eastAsia="en-GB"/>
    </w:rPr>
  </w:style>
  <w:style w:type="paragraph" w:customStyle="1" w:styleId="Proposal">
    <w:name w:val="Proposal"/>
    <w:basedOn w:val="a0"/>
    <w:qFormat/>
    <w:rsid w:val="00730CC9"/>
    <w:pPr>
      <w:numPr>
        <w:numId w:val="1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after="120"/>
      <w:jc w:val="both"/>
      <w:textAlignment w:val="auto"/>
    </w:pPr>
    <w:rPr>
      <w:rFonts w:ascii="Arial" w:hAnsi="Arial"/>
      <w:b/>
      <w:bCs/>
      <w:szCs w:val="22"/>
      <w:lang w:val="en-GB" w:eastAsia="zh-CN"/>
    </w:rPr>
  </w:style>
  <w:style w:type="paragraph" w:customStyle="1" w:styleId="Proposal-HW">
    <w:name w:val="Proposal-HW"/>
    <w:basedOn w:val="a0"/>
    <w:link w:val="Proposal-HWChar"/>
    <w:qFormat/>
    <w:rsid w:val="00CF0ACC"/>
    <w:pPr>
      <w:spacing w:before="80" w:after="100"/>
      <w:ind w:left="1273" w:right="2" w:hangingChars="634" w:hanging="1273"/>
    </w:pPr>
    <w:rPr>
      <w:rFonts w:ascii="Times New Roman" w:eastAsia="Times New Roman" w:hAnsi="Times New Roman"/>
      <w:b/>
      <w:lang w:val="en-GB" w:eastAsia="en-GB"/>
    </w:rPr>
  </w:style>
  <w:style w:type="character" w:customStyle="1" w:styleId="Proposal-HWChar">
    <w:name w:val="Proposal-HW Char"/>
    <w:basedOn w:val="a1"/>
    <w:link w:val="Proposal-HW"/>
    <w:qFormat/>
    <w:rsid w:val="00CF0ACC"/>
    <w:rPr>
      <w:rFonts w:ascii="Times New Roman" w:eastAsia="Times New Roman" w:hAnsi="Times New Roman"/>
      <w:b/>
      <w:lang w:val="en-GB" w:eastAsia="en-GB"/>
    </w:rPr>
  </w:style>
  <w:style w:type="paragraph" w:customStyle="1" w:styleId="Sub-bulletofproposal">
    <w:name w:val="Sub-bullet of proposal"/>
    <w:basedOn w:val="a"/>
    <w:link w:val="Sub-bulletofproposalChar"/>
    <w:qFormat/>
    <w:rsid w:val="00CF0ACC"/>
    <w:pPr>
      <w:numPr>
        <w:numId w:val="11"/>
      </w:numPr>
      <w:spacing w:before="80" w:after="100"/>
      <w:ind w:leftChars="567" w:left="1417" w:hangingChars="141" w:hanging="283"/>
    </w:pPr>
    <w:rPr>
      <w:rFonts w:ascii="Times New Roman" w:eastAsia="Times New Roman" w:hAnsi="Times New Roman" w:cs="Calibri"/>
      <w:b/>
      <w:szCs w:val="20"/>
      <w:lang w:eastAsia="en-GB"/>
    </w:rPr>
  </w:style>
  <w:style w:type="character" w:customStyle="1" w:styleId="Sub-bulletofproposalChar">
    <w:name w:val="Sub-bullet of proposal Char"/>
    <w:basedOn w:val="a1"/>
    <w:link w:val="Sub-bulletofproposal"/>
    <w:qFormat/>
    <w:rsid w:val="00CF0ACC"/>
    <w:rPr>
      <w:rFonts w:ascii="Times New Roman" w:eastAsia="Times New Roman" w:hAnsi="Times New Roman" w:cs="Calibri"/>
      <w:b/>
      <w:sz w:val="22"/>
      <w:lang w:val="en-GB" w:eastAsia="en-GB"/>
    </w:rPr>
  </w:style>
  <w:style w:type="paragraph" w:customStyle="1" w:styleId="Observation">
    <w:name w:val="Observation"/>
    <w:basedOn w:val="Proposal"/>
    <w:qFormat/>
    <w:rsid w:val="00CF0ACC"/>
    <w:pPr>
      <w:pBdr>
        <w:top w:val="none" w:sz="0" w:space="0" w:color="auto"/>
        <w:left w:val="none" w:sz="0" w:space="0" w:color="auto"/>
        <w:bottom w:val="none" w:sz="0" w:space="0" w:color="auto"/>
        <w:right w:val="none" w:sz="0" w:space="0" w:color="auto"/>
        <w:between w:val="none" w:sz="0" w:space="0" w:color="auto"/>
      </w:pBdr>
      <w:tabs>
        <w:tab w:val="num" w:pos="1304"/>
      </w:tabs>
      <w:overflowPunct w:val="0"/>
      <w:autoSpaceDE w:val="0"/>
      <w:autoSpaceDN w:val="0"/>
      <w:adjustRightInd w:val="0"/>
      <w:ind w:left="1304" w:hanging="1304"/>
      <w:textAlignment w:val="baseline"/>
    </w:pPr>
    <w:rPr>
      <w:rFonts w:eastAsia="맑은 고딕"/>
      <w:szCs w:val="20"/>
    </w:rPr>
  </w:style>
  <w:style w:type="paragraph" w:styleId="HTML">
    <w:name w:val="HTML Preformatted"/>
    <w:basedOn w:val="a0"/>
    <w:link w:val="HTMLChar"/>
    <w:rsid w:val="001D0A2B"/>
    <w:pPr>
      <w:spacing w:after="0"/>
    </w:pPr>
    <w:rPr>
      <w:rFonts w:ascii="Consolas" w:eastAsia="Times New Roman" w:hAnsi="Consolas"/>
      <w:sz w:val="20"/>
      <w:lang w:val="en-GB" w:eastAsia="en-GB"/>
    </w:rPr>
  </w:style>
  <w:style w:type="character" w:customStyle="1" w:styleId="HTMLChar">
    <w:name w:val="미리 서식이 지정된 HTML Char"/>
    <w:basedOn w:val="a1"/>
    <w:link w:val="HTML"/>
    <w:rsid w:val="001D0A2B"/>
    <w:rPr>
      <w:rFonts w:ascii="Consolas" w:eastAsia="Times New Roman" w:hAnsi="Consolas"/>
      <w:lang w:val="en-GB" w:eastAsia="en-GB"/>
    </w:rPr>
  </w:style>
  <w:style w:type="paragraph" w:customStyle="1" w:styleId="p1">
    <w:name w:val="p1"/>
    <w:basedOn w:val="a0"/>
    <w:rsid w:val="00430CC6"/>
    <w:pPr>
      <w:overflowPunct/>
      <w:autoSpaceDE/>
      <w:autoSpaceDN/>
      <w:adjustRightInd/>
      <w:spacing w:before="100" w:beforeAutospacing="1" w:after="100" w:afterAutospacing="1"/>
      <w:textAlignment w:val="auto"/>
    </w:pPr>
    <w:rPr>
      <w:rFonts w:ascii="Times New Roman" w:eastAsia="Times New Roman" w:hAnsi="Times New Roman"/>
      <w:sz w:val="24"/>
      <w:szCs w:val="24"/>
      <w:lang w:eastAsia="ko-KR"/>
    </w:rPr>
  </w:style>
  <w:style w:type="character" w:customStyle="1" w:styleId="s1">
    <w:name w:val="s1"/>
    <w:basedOn w:val="a1"/>
    <w:rsid w:val="00F076D7"/>
  </w:style>
  <w:style w:type="paragraph" w:customStyle="1" w:styleId="p2">
    <w:name w:val="p2"/>
    <w:basedOn w:val="a0"/>
    <w:rsid w:val="00F076D7"/>
    <w:pPr>
      <w:overflowPunct/>
      <w:autoSpaceDE/>
      <w:autoSpaceDN/>
      <w:adjustRightInd/>
      <w:spacing w:before="100" w:beforeAutospacing="1" w:after="100" w:afterAutospacing="1"/>
      <w:textAlignment w:val="auto"/>
    </w:pPr>
    <w:rPr>
      <w:rFonts w:ascii="Times New Roman" w:eastAsia="Times New Roman" w:hAnsi="Times New Roman"/>
      <w:sz w:val="24"/>
      <w:szCs w:val="24"/>
      <w:lang w:eastAsia="ko-KR"/>
    </w:rPr>
  </w:style>
  <w:style w:type="paragraph" w:customStyle="1" w:styleId="p3">
    <w:name w:val="p3"/>
    <w:basedOn w:val="a0"/>
    <w:rsid w:val="00F076D7"/>
    <w:pPr>
      <w:overflowPunct/>
      <w:autoSpaceDE/>
      <w:autoSpaceDN/>
      <w:adjustRightInd/>
      <w:spacing w:before="100" w:beforeAutospacing="1" w:after="100" w:afterAutospacing="1"/>
      <w:textAlignment w:val="auto"/>
    </w:pPr>
    <w:rPr>
      <w:rFonts w:ascii="Times New Roman" w:eastAsia="Times New Roman" w:hAnsi="Times New Roman"/>
      <w:sz w:val="24"/>
      <w:szCs w:val="24"/>
      <w:lang w:eastAsia="ko-KR"/>
    </w:rPr>
  </w:style>
  <w:style w:type="character" w:customStyle="1" w:styleId="s2">
    <w:name w:val="s2"/>
    <w:basedOn w:val="a1"/>
    <w:rsid w:val="00F076D7"/>
  </w:style>
  <w:style w:type="character" w:customStyle="1" w:styleId="apple-tab-span">
    <w:name w:val="apple-tab-span"/>
    <w:basedOn w:val="a1"/>
    <w:rsid w:val="00C5211D"/>
  </w:style>
  <w:style w:type="paragraph" w:customStyle="1" w:styleId="p4">
    <w:name w:val="p4"/>
    <w:basedOn w:val="a0"/>
    <w:rsid w:val="00C5211D"/>
    <w:pPr>
      <w:overflowPunct/>
      <w:autoSpaceDE/>
      <w:autoSpaceDN/>
      <w:adjustRightInd/>
      <w:spacing w:before="100" w:beforeAutospacing="1" w:after="100" w:afterAutospacing="1"/>
      <w:textAlignment w:val="auto"/>
    </w:pPr>
    <w:rPr>
      <w:rFonts w:ascii="Times New Roman" w:eastAsia="Times New Roman" w:hAnsi="Times New Roman"/>
      <w:sz w:val="24"/>
      <w:szCs w:val="24"/>
      <w:lang w:eastAsia="ko-KR"/>
    </w:rPr>
  </w:style>
  <w:style w:type="paragraph" w:customStyle="1" w:styleId="Doc-title">
    <w:name w:val="Doc-title"/>
    <w:basedOn w:val="a0"/>
    <w:next w:val="Doc-text2"/>
    <w:link w:val="Doc-titleChar"/>
    <w:qFormat/>
    <w:rsid w:val="00DD49F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DD49FD"/>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3165391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3994594">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35029064">
      <w:bodyDiv w:val="1"/>
      <w:marLeft w:val="0"/>
      <w:marRight w:val="0"/>
      <w:marTop w:val="0"/>
      <w:marBottom w:val="0"/>
      <w:divBdr>
        <w:top w:val="none" w:sz="0" w:space="0" w:color="auto"/>
        <w:left w:val="none" w:sz="0" w:space="0" w:color="auto"/>
        <w:bottom w:val="none" w:sz="0" w:space="0" w:color="auto"/>
        <w:right w:val="none" w:sz="0" w:space="0" w:color="auto"/>
      </w:divBdr>
    </w:div>
    <w:div w:id="141586831">
      <w:bodyDiv w:val="1"/>
      <w:marLeft w:val="0"/>
      <w:marRight w:val="0"/>
      <w:marTop w:val="0"/>
      <w:marBottom w:val="0"/>
      <w:divBdr>
        <w:top w:val="none" w:sz="0" w:space="0" w:color="auto"/>
        <w:left w:val="none" w:sz="0" w:space="0" w:color="auto"/>
        <w:bottom w:val="none" w:sz="0" w:space="0" w:color="auto"/>
        <w:right w:val="none" w:sz="0" w:space="0" w:color="auto"/>
      </w:divBdr>
    </w:div>
    <w:div w:id="156002451">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6956106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002347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8997564">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7233138">
      <w:bodyDiv w:val="1"/>
      <w:marLeft w:val="0"/>
      <w:marRight w:val="0"/>
      <w:marTop w:val="0"/>
      <w:marBottom w:val="0"/>
      <w:divBdr>
        <w:top w:val="none" w:sz="0" w:space="0" w:color="auto"/>
        <w:left w:val="none" w:sz="0" w:space="0" w:color="auto"/>
        <w:bottom w:val="none" w:sz="0" w:space="0" w:color="auto"/>
        <w:right w:val="none" w:sz="0" w:space="0" w:color="auto"/>
      </w:divBdr>
      <w:divsChild>
        <w:div w:id="1054811479">
          <w:marLeft w:val="0"/>
          <w:marRight w:val="0"/>
          <w:marTop w:val="0"/>
          <w:marBottom w:val="0"/>
          <w:divBdr>
            <w:top w:val="none" w:sz="0" w:space="0" w:color="auto"/>
            <w:left w:val="none" w:sz="0" w:space="0" w:color="auto"/>
            <w:bottom w:val="none" w:sz="0" w:space="0" w:color="auto"/>
            <w:right w:val="none" w:sz="0" w:space="0" w:color="auto"/>
          </w:divBdr>
          <w:divsChild>
            <w:div w:id="1447964450">
              <w:marLeft w:val="0"/>
              <w:marRight w:val="0"/>
              <w:marTop w:val="0"/>
              <w:marBottom w:val="0"/>
              <w:divBdr>
                <w:top w:val="none" w:sz="0" w:space="0" w:color="auto"/>
                <w:left w:val="none" w:sz="0" w:space="0" w:color="auto"/>
                <w:bottom w:val="none" w:sz="0" w:space="0" w:color="auto"/>
                <w:right w:val="none" w:sz="0" w:space="0" w:color="auto"/>
              </w:divBdr>
              <w:divsChild>
                <w:div w:id="36290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446829">
      <w:bodyDiv w:val="1"/>
      <w:marLeft w:val="0"/>
      <w:marRight w:val="0"/>
      <w:marTop w:val="0"/>
      <w:marBottom w:val="0"/>
      <w:divBdr>
        <w:top w:val="none" w:sz="0" w:space="0" w:color="auto"/>
        <w:left w:val="none" w:sz="0" w:space="0" w:color="auto"/>
        <w:bottom w:val="none" w:sz="0" w:space="0" w:color="auto"/>
        <w:right w:val="none" w:sz="0" w:space="0" w:color="auto"/>
      </w:divBdr>
    </w:div>
    <w:div w:id="293633294">
      <w:bodyDiv w:val="1"/>
      <w:marLeft w:val="0"/>
      <w:marRight w:val="0"/>
      <w:marTop w:val="0"/>
      <w:marBottom w:val="0"/>
      <w:divBdr>
        <w:top w:val="none" w:sz="0" w:space="0" w:color="auto"/>
        <w:left w:val="none" w:sz="0" w:space="0" w:color="auto"/>
        <w:bottom w:val="none" w:sz="0" w:space="0" w:color="auto"/>
        <w:right w:val="none" w:sz="0" w:space="0" w:color="auto"/>
      </w:divBdr>
    </w:div>
    <w:div w:id="297302283">
      <w:bodyDiv w:val="1"/>
      <w:marLeft w:val="0"/>
      <w:marRight w:val="0"/>
      <w:marTop w:val="0"/>
      <w:marBottom w:val="0"/>
      <w:divBdr>
        <w:top w:val="none" w:sz="0" w:space="0" w:color="auto"/>
        <w:left w:val="none" w:sz="0" w:space="0" w:color="auto"/>
        <w:bottom w:val="none" w:sz="0" w:space="0" w:color="auto"/>
        <w:right w:val="none" w:sz="0" w:space="0" w:color="auto"/>
      </w:divBdr>
      <w:divsChild>
        <w:div w:id="1022319137">
          <w:marLeft w:val="1166"/>
          <w:marRight w:val="0"/>
          <w:marTop w:val="82"/>
          <w:marBottom w:val="0"/>
          <w:divBdr>
            <w:top w:val="none" w:sz="0" w:space="0" w:color="auto"/>
            <w:left w:val="none" w:sz="0" w:space="0" w:color="auto"/>
            <w:bottom w:val="none" w:sz="0" w:space="0" w:color="auto"/>
            <w:right w:val="none" w:sz="0" w:space="0" w:color="auto"/>
          </w:divBdr>
        </w:div>
        <w:div w:id="281693573">
          <w:marLeft w:val="1166"/>
          <w:marRight w:val="0"/>
          <w:marTop w:val="82"/>
          <w:marBottom w:val="0"/>
          <w:divBdr>
            <w:top w:val="none" w:sz="0" w:space="0" w:color="auto"/>
            <w:left w:val="none" w:sz="0" w:space="0" w:color="auto"/>
            <w:bottom w:val="none" w:sz="0" w:space="0" w:color="auto"/>
            <w:right w:val="none" w:sz="0" w:space="0" w:color="auto"/>
          </w:divBdr>
        </w:div>
      </w:divsChild>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6983848">
      <w:bodyDiv w:val="1"/>
      <w:marLeft w:val="0"/>
      <w:marRight w:val="0"/>
      <w:marTop w:val="0"/>
      <w:marBottom w:val="0"/>
      <w:divBdr>
        <w:top w:val="none" w:sz="0" w:space="0" w:color="auto"/>
        <w:left w:val="none" w:sz="0" w:space="0" w:color="auto"/>
        <w:bottom w:val="none" w:sz="0" w:space="0" w:color="auto"/>
        <w:right w:val="none" w:sz="0" w:space="0" w:color="auto"/>
      </w:divBdr>
    </w:div>
    <w:div w:id="309483388">
      <w:bodyDiv w:val="1"/>
      <w:marLeft w:val="0"/>
      <w:marRight w:val="0"/>
      <w:marTop w:val="0"/>
      <w:marBottom w:val="0"/>
      <w:divBdr>
        <w:top w:val="none" w:sz="0" w:space="0" w:color="auto"/>
        <w:left w:val="none" w:sz="0" w:space="0" w:color="auto"/>
        <w:bottom w:val="none" w:sz="0" w:space="0" w:color="auto"/>
        <w:right w:val="none" w:sz="0" w:space="0" w:color="auto"/>
      </w:divBdr>
    </w:div>
    <w:div w:id="326981502">
      <w:bodyDiv w:val="1"/>
      <w:marLeft w:val="0"/>
      <w:marRight w:val="0"/>
      <w:marTop w:val="0"/>
      <w:marBottom w:val="0"/>
      <w:divBdr>
        <w:top w:val="none" w:sz="0" w:space="0" w:color="auto"/>
        <w:left w:val="none" w:sz="0" w:space="0" w:color="auto"/>
        <w:bottom w:val="none" w:sz="0" w:space="0" w:color="auto"/>
        <w:right w:val="none" w:sz="0" w:space="0" w:color="auto"/>
      </w:divBdr>
      <w:divsChild>
        <w:div w:id="2020545755">
          <w:marLeft w:val="1166"/>
          <w:marRight w:val="0"/>
          <w:marTop w:val="82"/>
          <w:marBottom w:val="0"/>
          <w:divBdr>
            <w:top w:val="none" w:sz="0" w:space="0" w:color="auto"/>
            <w:left w:val="none" w:sz="0" w:space="0" w:color="auto"/>
            <w:bottom w:val="none" w:sz="0" w:space="0" w:color="auto"/>
            <w:right w:val="none" w:sz="0" w:space="0" w:color="auto"/>
          </w:divBdr>
        </w:div>
        <w:div w:id="1763259353">
          <w:marLeft w:val="1166"/>
          <w:marRight w:val="0"/>
          <w:marTop w:val="82"/>
          <w:marBottom w:val="0"/>
          <w:divBdr>
            <w:top w:val="none" w:sz="0" w:space="0" w:color="auto"/>
            <w:left w:val="none" w:sz="0" w:space="0" w:color="auto"/>
            <w:bottom w:val="none" w:sz="0" w:space="0" w:color="auto"/>
            <w:right w:val="none" w:sz="0" w:space="0" w:color="auto"/>
          </w:divBdr>
        </w:div>
      </w:divsChild>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66107476">
      <w:bodyDiv w:val="1"/>
      <w:marLeft w:val="0"/>
      <w:marRight w:val="0"/>
      <w:marTop w:val="0"/>
      <w:marBottom w:val="0"/>
      <w:divBdr>
        <w:top w:val="none" w:sz="0" w:space="0" w:color="auto"/>
        <w:left w:val="none" w:sz="0" w:space="0" w:color="auto"/>
        <w:bottom w:val="none" w:sz="0" w:space="0" w:color="auto"/>
        <w:right w:val="none" w:sz="0" w:space="0" w:color="auto"/>
      </w:divBdr>
      <w:divsChild>
        <w:div w:id="2000424988">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487870">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142272">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52287776">
      <w:bodyDiv w:val="1"/>
      <w:marLeft w:val="0"/>
      <w:marRight w:val="0"/>
      <w:marTop w:val="0"/>
      <w:marBottom w:val="0"/>
      <w:divBdr>
        <w:top w:val="none" w:sz="0" w:space="0" w:color="auto"/>
        <w:left w:val="none" w:sz="0" w:space="0" w:color="auto"/>
        <w:bottom w:val="none" w:sz="0" w:space="0" w:color="auto"/>
        <w:right w:val="none" w:sz="0" w:space="0" w:color="auto"/>
      </w:divBdr>
      <w:divsChild>
        <w:div w:id="80301205">
          <w:marLeft w:val="0"/>
          <w:marRight w:val="0"/>
          <w:marTop w:val="0"/>
          <w:marBottom w:val="0"/>
          <w:divBdr>
            <w:top w:val="none" w:sz="0" w:space="0" w:color="auto"/>
            <w:left w:val="none" w:sz="0" w:space="0" w:color="auto"/>
            <w:bottom w:val="none" w:sz="0" w:space="0" w:color="auto"/>
            <w:right w:val="none" w:sz="0" w:space="0" w:color="auto"/>
          </w:divBdr>
          <w:divsChild>
            <w:div w:id="451899857">
              <w:marLeft w:val="0"/>
              <w:marRight w:val="0"/>
              <w:marTop w:val="0"/>
              <w:marBottom w:val="0"/>
              <w:divBdr>
                <w:top w:val="none" w:sz="0" w:space="0" w:color="auto"/>
                <w:left w:val="none" w:sz="0" w:space="0" w:color="auto"/>
                <w:bottom w:val="none" w:sz="0" w:space="0" w:color="auto"/>
                <w:right w:val="none" w:sz="0" w:space="0" w:color="auto"/>
              </w:divBdr>
              <w:divsChild>
                <w:div w:id="537814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089583">
      <w:bodyDiv w:val="1"/>
      <w:marLeft w:val="0"/>
      <w:marRight w:val="0"/>
      <w:marTop w:val="0"/>
      <w:marBottom w:val="0"/>
      <w:divBdr>
        <w:top w:val="none" w:sz="0" w:space="0" w:color="auto"/>
        <w:left w:val="none" w:sz="0" w:space="0" w:color="auto"/>
        <w:bottom w:val="none" w:sz="0" w:space="0" w:color="auto"/>
        <w:right w:val="none" w:sz="0" w:space="0" w:color="auto"/>
      </w:divBdr>
      <w:divsChild>
        <w:div w:id="1450510721">
          <w:marLeft w:val="1166"/>
          <w:marRight w:val="0"/>
          <w:marTop w:val="82"/>
          <w:marBottom w:val="0"/>
          <w:divBdr>
            <w:top w:val="none" w:sz="0" w:space="0" w:color="auto"/>
            <w:left w:val="none" w:sz="0" w:space="0" w:color="auto"/>
            <w:bottom w:val="none" w:sz="0" w:space="0" w:color="auto"/>
            <w:right w:val="none" w:sz="0" w:space="0" w:color="auto"/>
          </w:divBdr>
        </w:div>
      </w:divsChild>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7977748">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0842850">
      <w:bodyDiv w:val="1"/>
      <w:marLeft w:val="0"/>
      <w:marRight w:val="0"/>
      <w:marTop w:val="0"/>
      <w:marBottom w:val="0"/>
      <w:divBdr>
        <w:top w:val="none" w:sz="0" w:space="0" w:color="auto"/>
        <w:left w:val="none" w:sz="0" w:space="0" w:color="auto"/>
        <w:bottom w:val="none" w:sz="0" w:space="0" w:color="auto"/>
        <w:right w:val="none" w:sz="0" w:space="0" w:color="auto"/>
      </w:divBdr>
    </w:div>
    <w:div w:id="623461888">
      <w:bodyDiv w:val="1"/>
      <w:marLeft w:val="0"/>
      <w:marRight w:val="0"/>
      <w:marTop w:val="0"/>
      <w:marBottom w:val="0"/>
      <w:divBdr>
        <w:top w:val="none" w:sz="0" w:space="0" w:color="auto"/>
        <w:left w:val="none" w:sz="0" w:space="0" w:color="auto"/>
        <w:bottom w:val="none" w:sz="0" w:space="0" w:color="auto"/>
        <w:right w:val="none" w:sz="0" w:space="0" w:color="auto"/>
      </w:divBdr>
      <w:divsChild>
        <w:div w:id="1072194344">
          <w:marLeft w:val="0"/>
          <w:marRight w:val="0"/>
          <w:marTop w:val="0"/>
          <w:marBottom w:val="0"/>
          <w:divBdr>
            <w:top w:val="none" w:sz="0" w:space="0" w:color="auto"/>
            <w:left w:val="none" w:sz="0" w:space="0" w:color="auto"/>
            <w:bottom w:val="none" w:sz="0" w:space="0" w:color="auto"/>
            <w:right w:val="none" w:sz="0" w:space="0" w:color="auto"/>
          </w:divBdr>
          <w:divsChild>
            <w:div w:id="29032633">
              <w:marLeft w:val="0"/>
              <w:marRight w:val="0"/>
              <w:marTop w:val="0"/>
              <w:marBottom w:val="0"/>
              <w:divBdr>
                <w:top w:val="none" w:sz="0" w:space="0" w:color="auto"/>
                <w:left w:val="none" w:sz="0" w:space="0" w:color="auto"/>
                <w:bottom w:val="none" w:sz="0" w:space="0" w:color="auto"/>
                <w:right w:val="none" w:sz="0" w:space="0" w:color="auto"/>
              </w:divBdr>
              <w:divsChild>
                <w:div w:id="128110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110362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58407977">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0151252">
      <w:bodyDiv w:val="1"/>
      <w:marLeft w:val="0"/>
      <w:marRight w:val="0"/>
      <w:marTop w:val="0"/>
      <w:marBottom w:val="0"/>
      <w:divBdr>
        <w:top w:val="none" w:sz="0" w:space="0" w:color="auto"/>
        <w:left w:val="none" w:sz="0" w:space="0" w:color="auto"/>
        <w:bottom w:val="none" w:sz="0" w:space="0" w:color="auto"/>
        <w:right w:val="none" w:sz="0" w:space="0" w:color="auto"/>
      </w:divBdr>
    </w:div>
    <w:div w:id="781454708">
      <w:bodyDiv w:val="1"/>
      <w:marLeft w:val="0"/>
      <w:marRight w:val="0"/>
      <w:marTop w:val="0"/>
      <w:marBottom w:val="0"/>
      <w:divBdr>
        <w:top w:val="none" w:sz="0" w:space="0" w:color="auto"/>
        <w:left w:val="none" w:sz="0" w:space="0" w:color="auto"/>
        <w:bottom w:val="none" w:sz="0" w:space="0" w:color="auto"/>
        <w:right w:val="none" w:sz="0" w:space="0" w:color="auto"/>
      </w:divBdr>
      <w:divsChild>
        <w:div w:id="325211176">
          <w:marLeft w:val="0"/>
          <w:marRight w:val="0"/>
          <w:marTop w:val="0"/>
          <w:marBottom w:val="0"/>
          <w:divBdr>
            <w:top w:val="none" w:sz="0" w:space="0" w:color="auto"/>
            <w:left w:val="none" w:sz="0" w:space="0" w:color="auto"/>
            <w:bottom w:val="none" w:sz="0" w:space="0" w:color="auto"/>
            <w:right w:val="none" w:sz="0" w:space="0" w:color="auto"/>
          </w:divBdr>
          <w:divsChild>
            <w:div w:id="740326199">
              <w:marLeft w:val="0"/>
              <w:marRight w:val="0"/>
              <w:marTop w:val="0"/>
              <w:marBottom w:val="0"/>
              <w:divBdr>
                <w:top w:val="none" w:sz="0" w:space="0" w:color="auto"/>
                <w:left w:val="none" w:sz="0" w:space="0" w:color="auto"/>
                <w:bottom w:val="none" w:sz="0" w:space="0" w:color="auto"/>
                <w:right w:val="none" w:sz="0" w:space="0" w:color="auto"/>
              </w:divBdr>
              <w:divsChild>
                <w:div w:id="64220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43477358">
      <w:bodyDiv w:val="1"/>
      <w:marLeft w:val="0"/>
      <w:marRight w:val="0"/>
      <w:marTop w:val="0"/>
      <w:marBottom w:val="0"/>
      <w:divBdr>
        <w:top w:val="none" w:sz="0" w:space="0" w:color="auto"/>
        <w:left w:val="none" w:sz="0" w:space="0" w:color="auto"/>
        <w:bottom w:val="none" w:sz="0" w:space="0" w:color="auto"/>
        <w:right w:val="none" w:sz="0" w:space="0" w:color="auto"/>
      </w:divBdr>
      <w:divsChild>
        <w:div w:id="6982451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890117866">
      <w:bodyDiv w:val="1"/>
      <w:marLeft w:val="0"/>
      <w:marRight w:val="0"/>
      <w:marTop w:val="0"/>
      <w:marBottom w:val="0"/>
      <w:divBdr>
        <w:top w:val="none" w:sz="0" w:space="0" w:color="auto"/>
        <w:left w:val="none" w:sz="0" w:space="0" w:color="auto"/>
        <w:bottom w:val="none" w:sz="0" w:space="0" w:color="auto"/>
        <w:right w:val="none" w:sz="0" w:space="0" w:color="auto"/>
      </w:divBdr>
      <w:divsChild>
        <w:div w:id="1651054448">
          <w:marLeft w:val="446"/>
          <w:marRight w:val="0"/>
          <w:marTop w:val="0"/>
          <w:marBottom w:val="0"/>
          <w:divBdr>
            <w:top w:val="none" w:sz="0" w:space="0" w:color="auto"/>
            <w:left w:val="none" w:sz="0" w:space="0" w:color="auto"/>
            <w:bottom w:val="none" w:sz="0" w:space="0" w:color="auto"/>
            <w:right w:val="none" w:sz="0" w:space="0" w:color="auto"/>
          </w:divBdr>
        </w:div>
        <w:div w:id="522136500">
          <w:marLeft w:val="446"/>
          <w:marRight w:val="0"/>
          <w:marTop w:val="0"/>
          <w:marBottom w:val="0"/>
          <w:divBdr>
            <w:top w:val="none" w:sz="0" w:space="0" w:color="auto"/>
            <w:left w:val="none" w:sz="0" w:space="0" w:color="auto"/>
            <w:bottom w:val="none" w:sz="0" w:space="0" w:color="auto"/>
            <w:right w:val="none" w:sz="0" w:space="0" w:color="auto"/>
          </w:divBdr>
        </w:div>
        <w:div w:id="1274630228">
          <w:marLeft w:val="446"/>
          <w:marRight w:val="0"/>
          <w:marTop w:val="0"/>
          <w:marBottom w:val="0"/>
          <w:divBdr>
            <w:top w:val="none" w:sz="0" w:space="0" w:color="auto"/>
            <w:left w:val="none" w:sz="0" w:space="0" w:color="auto"/>
            <w:bottom w:val="none" w:sz="0" w:space="0" w:color="auto"/>
            <w:right w:val="none" w:sz="0" w:space="0" w:color="auto"/>
          </w:divBdr>
        </w:div>
      </w:divsChild>
    </w:div>
    <w:div w:id="902721161">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84238320">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8017662">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60206278">
      <w:bodyDiv w:val="1"/>
      <w:marLeft w:val="0"/>
      <w:marRight w:val="0"/>
      <w:marTop w:val="0"/>
      <w:marBottom w:val="0"/>
      <w:divBdr>
        <w:top w:val="none" w:sz="0" w:space="0" w:color="auto"/>
        <w:left w:val="none" w:sz="0" w:space="0" w:color="auto"/>
        <w:bottom w:val="none" w:sz="0" w:space="0" w:color="auto"/>
        <w:right w:val="none" w:sz="0" w:space="0" w:color="auto"/>
      </w:divBdr>
    </w:div>
    <w:div w:id="1068114465">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77626506">
      <w:bodyDiv w:val="1"/>
      <w:marLeft w:val="0"/>
      <w:marRight w:val="0"/>
      <w:marTop w:val="0"/>
      <w:marBottom w:val="0"/>
      <w:divBdr>
        <w:top w:val="none" w:sz="0" w:space="0" w:color="auto"/>
        <w:left w:val="none" w:sz="0" w:space="0" w:color="auto"/>
        <w:bottom w:val="none" w:sz="0" w:space="0" w:color="auto"/>
        <w:right w:val="none" w:sz="0" w:space="0" w:color="auto"/>
      </w:divBdr>
    </w:div>
    <w:div w:id="108888462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2187627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38034697">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1018296">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53978732">
      <w:bodyDiv w:val="1"/>
      <w:marLeft w:val="0"/>
      <w:marRight w:val="0"/>
      <w:marTop w:val="0"/>
      <w:marBottom w:val="0"/>
      <w:divBdr>
        <w:top w:val="none" w:sz="0" w:space="0" w:color="auto"/>
        <w:left w:val="none" w:sz="0" w:space="0" w:color="auto"/>
        <w:bottom w:val="none" w:sz="0" w:space="0" w:color="auto"/>
        <w:right w:val="none" w:sz="0" w:space="0" w:color="auto"/>
      </w:divBdr>
      <w:divsChild>
        <w:div w:id="1895196948">
          <w:marLeft w:val="0"/>
          <w:marRight w:val="0"/>
          <w:marTop w:val="0"/>
          <w:marBottom w:val="0"/>
          <w:divBdr>
            <w:top w:val="none" w:sz="0" w:space="0" w:color="auto"/>
            <w:left w:val="none" w:sz="0" w:space="0" w:color="auto"/>
            <w:bottom w:val="none" w:sz="0" w:space="0" w:color="auto"/>
            <w:right w:val="none" w:sz="0" w:space="0" w:color="auto"/>
          </w:divBdr>
          <w:divsChild>
            <w:div w:id="1573394366">
              <w:marLeft w:val="0"/>
              <w:marRight w:val="0"/>
              <w:marTop w:val="0"/>
              <w:marBottom w:val="0"/>
              <w:divBdr>
                <w:top w:val="none" w:sz="0" w:space="0" w:color="auto"/>
                <w:left w:val="none" w:sz="0" w:space="0" w:color="auto"/>
                <w:bottom w:val="none" w:sz="0" w:space="0" w:color="auto"/>
                <w:right w:val="none" w:sz="0" w:space="0" w:color="auto"/>
              </w:divBdr>
              <w:divsChild>
                <w:div w:id="1402211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790896">
      <w:bodyDiv w:val="1"/>
      <w:marLeft w:val="0"/>
      <w:marRight w:val="0"/>
      <w:marTop w:val="0"/>
      <w:marBottom w:val="0"/>
      <w:divBdr>
        <w:top w:val="none" w:sz="0" w:space="0" w:color="auto"/>
        <w:left w:val="none" w:sz="0" w:space="0" w:color="auto"/>
        <w:bottom w:val="none" w:sz="0" w:space="0" w:color="auto"/>
        <w:right w:val="none" w:sz="0" w:space="0" w:color="auto"/>
      </w:divBdr>
      <w:divsChild>
        <w:div w:id="1569346701">
          <w:marLeft w:val="0"/>
          <w:marRight w:val="0"/>
          <w:marTop w:val="0"/>
          <w:marBottom w:val="0"/>
          <w:divBdr>
            <w:top w:val="none" w:sz="0" w:space="0" w:color="auto"/>
            <w:left w:val="none" w:sz="0" w:space="0" w:color="auto"/>
            <w:bottom w:val="none" w:sz="0" w:space="0" w:color="auto"/>
            <w:right w:val="none" w:sz="0" w:space="0" w:color="auto"/>
          </w:divBdr>
          <w:divsChild>
            <w:div w:id="1263412439">
              <w:marLeft w:val="0"/>
              <w:marRight w:val="0"/>
              <w:marTop w:val="0"/>
              <w:marBottom w:val="0"/>
              <w:divBdr>
                <w:top w:val="none" w:sz="0" w:space="0" w:color="auto"/>
                <w:left w:val="none" w:sz="0" w:space="0" w:color="auto"/>
                <w:bottom w:val="none" w:sz="0" w:space="0" w:color="auto"/>
                <w:right w:val="none" w:sz="0" w:space="0" w:color="auto"/>
              </w:divBdr>
              <w:divsChild>
                <w:div w:id="36367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460670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1037220">
      <w:bodyDiv w:val="1"/>
      <w:marLeft w:val="0"/>
      <w:marRight w:val="0"/>
      <w:marTop w:val="0"/>
      <w:marBottom w:val="0"/>
      <w:divBdr>
        <w:top w:val="none" w:sz="0" w:space="0" w:color="auto"/>
        <w:left w:val="none" w:sz="0" w:space="0" w:color="auto"/>
        <w:bottom w:val="none" w:sz="0" w:space="0" w:color="auto"/>
        <w:right w:val="none" w:sz="0" w:space="0" w:color="auto"/>
      </w:divBdr>
    </w:div>
    <w:div w:id="1291665601">
      <w:bodyDiv w:val="1"/>
      <w:marLeft w:val="0"/>
      <w:marRight w:val="0"/>
      <w:marTop w:val="0"/>
      <w:marBottom w:val="0"/>
      <w:divBdr>
        <w:top w:val="none" w:sz="0" w:space="0" w:color="auto"/>
        <w:left w:val="none" w:sz="0" w:space="0" w:color="auto"/>
        <w:bottom w:val="none" w:sz="0" w:space="0" w:color="auto"/>
        <w:right w:val="none" w:sz="0" w:space="0" w:color="auto"/>
      </w:divBdr>
      <w:divsChild>
        <w:div w:id="1660763526">
          <w:marLeft w:val="0"/>
          <w:marRight w:val="0"/>
          <w:marTop w:val="0"/>
          <w:marBottom w:val="0"/>
          <w:divBdr>
            <w:top w:val="none" w:sz="0" w:space="0" w:color="auto"/>
            <w:left w:val="none" w:sz="0" w:space="0" w:color="auto"/>
            <w:bottom w:val="none" w:sz="0" w:space="0" w:color="auto"/>
            <w:right w:val="none" w:sz="0" w:space="0" w:color="auto"/>
          </w:divBdr>
          <w:divsChild>
            <w:div w:id="2113430267">
              <w:marLeft w:val="0"/>
              <w:marRight w:val="0"/>
              <w:marTop w:val="0"/>
              <w:marBottom w:val="0"/>
              <w:divBdr>
                <w:top w:val="none" w:sz="0" w:space="0" w:color="auto"/>
                <w:left w:val="none" w:sz="0" w:space="0" w:color="auto"/>
                <w:bottom w:val="none" w:sz="0" w:space="0" w:color="auto"/>
                <w:right w:val="none" w:sz="0" w:space="0" w:color="auto"/>
              </w:divBdr>
              <w:divsChild>
                <w:div w:id="13438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477894">
      <w:bodyDiv w:val="1"/>
      <w:marLeft w:val="0"/>
      <w:marRight w:val="0"/>
      <w:marTop w:val="0"/>
      <w:marBottom w:val="0"/>
      <w:divBdr>
        <w:top w:val="none" w:sz="0" w:space="0" w:color="auto"/>
        <w:left w:val="none" w:sz="0" w:space="0" w:color="auto"/>
        <w:bottom w:val="none" w:sz="0" w:space="0" w:color="auto"/>
        <w:right w:val="none" w:sz="0" w:space="0" w:color="auto"/>
      </w:divBdr>
    </w:div>
    <w:div w:id="1355575344">
      <w:bodyDiv w:val="1"/>
      <w:marLeft w:val="0"/>
      <w:marRight w:val="0"/>
      <w:marTop w:val="0"/>
      <w:marBottom w:val="0"/>
      <w:divBdr>
        <w:top w:val="none" w:sz="0" w:space="0" w:color="auto"/>
        <w:left w:val="none" w:sz="0" w:space="0" w:color="auto"/>
        <w:bottom w:val="none" w:sz="0" w:space="0" w:color="auto"/>
        <w:right w:val="none" w:sz="0" w:space="0" w:color="auto"/>
      </w:divBdr>
    </w:div>
    <w:div w:id="1361470851">
      <w:bodyDiv w:val="1"/>
      <w:marLeft w:val="0"/>
      <w:marRight w:val="0"/>
      <w:marTop w:val="0"/>
      <w:marBottom w:val="0"/>
      <w:divBdr>
        <w:top w:val="none" w:sz="0" w:space="0" w:color="auto"/>
        <w:left w:val="none" w:sz="0" w:space="0" w:color="auto"/>
        <w:bottom w:val="none" w:sz="0" w:space="0" w:color="auto"/>
        <w:right w:val="none" w:sz="0" w:space="0" w:color="auto"/>
      </w:divBdr>
      <w:divsChild>
        <w:div w:id="764115031">
          <w:marLeft w:val="0"/>
          <w:marRight w:val="0"/>
          <w:marTop w:val="0"/>
          <w:marBottom w:val="0"/>
          <w:divBdr>
            <w:top w:val="none" w:sz="0" w:space="0" w:color="auto"/>
            <w:left w:val="none" w:sz="0" w:space="0" w:color="auto"/>
            <w:bottom w:val="none" w:sz="0" w:space="0" w:color="auto"/>
            <w:right w:val="none" w:sz="0" w:space="0" w:color="auto"/>
          </w:divBdr>
          <w:divsChild>
            <w:div w:id="1511412176">
              <w:marLeft w:val="0"/>
              <w:marRight w:val="0"/>
              <w:marTop w:val="0"/>
              <w:marBottom w:val="0"/>
              <w:divBdr>
                <w:top w:val="none" w:sz="0" w:space="0" w:color="auto"/>
                <w:left w:val="none" w:sz="0" w:space="0" w:color="auto"/>
                <w:bottom w:val="none" w:sz="0" w:space="0" w:color="auto"/>
                <w:right w:val="none" w:sz="0" w:space="0" w:color="auto"/>
              </w:divBdr>
              <w:divsChild>
                <w:div w:id="51361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251501">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0432760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955062">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2790823">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9231423">
      <w:bodyDiv w:val="1"/>
      <w:marLeft w:val="0"/>
      <w:marRight w:val="0"/>
      <w:marTop w:val="0"/>
      <w:marBottom w:val="0"/>
      <w:divBdr>
        <w:top w:val="none" w:sz="0" w:space="0" w:color="auto"/>
        <w:left w:val="none" w:sz="0" w:space="0" w:color="auto"/>
        <w:bottom w:val="none" w:sz="0" w:space="0" w:color="auto"/>
        <w:right w:val="none" w:sz="0" w:space="0" w:color="auto"/>
      </w:divBdr>
    </w:div>
    <w:div w:id="1503425825">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0946512">
      <w:bodyDiv w:val="1"/>
      <w:marLeft w:val="0"/>
      <w:marRight w:val="0"/>
      <w:marTop w:val="0"/>
      <w:marBottom w:val="0"/>
      <w:divBdr>
        <w:top w:val="none" w:sz="0" w:space="0" w:color="auto"/>
        <w:left w:val="none" w:sz="0" w:space="0" w:color="auto"/>
        <w:bottom w:val="none" w:sz="0" w:space="0" w:color="auto"/>
        <w:right w:val="none" w:sz="0" w:space="0" w:color="auto"/>
      </w:divBdr>
      <w:divsChild>
        <w:div w:id="29303970">
          <w:marLeft w:val="1166"/>
          <w:marRight w:val="0"/>
          <w:marTop w:val="82"/>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485019">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74196369">
      <w:bodyDiv w:val="1"/>
      <w:marLeft w:val="0"/>
      <w:marRight w:val="0"/>
      <w:marTop w:val="0"/>
      <w:marBottom w:val="0"/>
      <w:divBdr>
        <w:top w:val="none" w:sz="0" w:space="0" w:color="auto"/>
        <w:left w:val="none" w:sz="0" w:space="0" w:color="auto"/>
        <w:bottom w:val="none" w:sz="0" w:space="0" w:color="auto"/>
        <w:right w:val="none" w:sz="0" w:space="0" w:color="auto"/>
      </w:divBdr>
    </w:div>
    <w:div w:id="1574387647">
      <w:bodyDiv w:val="1"/>
      <w:marLeft w:val="0"/>
      <w:marRight w:val="0"/>
      <w:marTop w:val="0"/>
      <w:marBottom w:val="0"/>
      <w:divBdr>
        <w:top w:val="none" w:sz="0" w:space="0" w:color="auto"/>
        <w:left w:val="none" w:sz="0" w:space="0" w:color="auto"/>
        <w:bottom w:val="none" w:sz="0" w:space="0" w:color="auto"/>
        <w:right w:val="none" w:sz="0" w:space="0" w:color="auto"/>
      </w:divBdr>
      <w:divsChild>
        <w:div w:id="1664435044">
          <w:marLeft w:val="0"/>
          <w:marRight w:val="0"/>
          <w:marTop w:val="0"/>
          <w:marBottom w:val="0"/>
          <w:divBdr>
            <w:top w:val="none" w:sz="0" w:space="0" w:color="auto"/>
            <w:left w:val="none" w:sz="0" w:space="0" w:color="auto"/>
            <w:bottom w:val="none" w:sz="0" w:space="0" w:color="auto"/>
            <w:right w:val="none" w:sz="0" w:space="0" w:color="auto"/>
          </w:divBdr>
          <w:divsChild>
            <w:div w:id="858004645">
              <w:marLeft w:val="0"/>
              <w:marRight w:val="0"/>
              <w:marTop w:val="0"/>
              <w:marBottom w:val="0"/>
              <w:divBdr>
                <w:top w:val="none" w:sz="0" w:space="0" w:color="auto"/>
                <w:left w:val="none" w:sz="0" w:space="0" w:color="auto"/>
                <w:bottom w:val="none" w:sz="0" w:space="0" w:color="auto"/>
                <w:right w:val="none" w:sz="0" w:space="0" w:color="auto"/>
              </w:divBdr>
              <w:divsChild>
                <w:div w:id="1881897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2106184">
      <w:bodyDiv w:val="1"/>
      <w:marLeft w:val="0"/>
      <w:marRight w:val="0"/>
      <w:marTop w:val="0"/>
      <w:marBottom w:val="0"/>
      <w:divBdr>
        <w:top w:val="none" w:sz="0" w:space="0" w:color="auto"/>
        <w:left w:val="none" w:sz="0" w:space="0" w:color="auto"/>
        <w:bottom w:val="none" w:sz="0" w:space="0" w:color="auto"/>
        <w:right w:val="none" w:sz="0" w:space="0" w:color="auto"/>
      </w:divBdr>
    </w:div>
    <w:div w:id="159562876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2607160">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0618">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9557941">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5996627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6201">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37899358">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872611">
      <w:bodyDiv w:val="1"/>
      <w:marLeft w:val="0"/>
      <w:marRight w:val="0"/>
      <w:marTop w:val="0"/>
      <w:marBottom w:val="0"/>
      <w:divBdr>
        <w:top w:val="none" w:sz="0" w:space="0" w:color="auto"/>
        <w:left w:val="none" w:sz="0" w:space="0" w:color="auto"/>
        <w:bottom w:val="none" w:sz="0" w:space="0" w:color="auto"/>
        <w:right w:val="none" w:sz="0" w:space="0" w:color="auto"/>
      </w:divBdr>
      <w:divsChild>
        <w:div w:id="53285566">
          <w:blockQuote w:val="1"/>
          <w:marLeft w:val="720"/>
          <w:marRight w:val="720"/>
          <w:marTop w:val="100"/>
          <w:marBottom w:val="100"/>
          <w:divBdr>
            <w:top w:val="none" w:sz="0" w:space="0" w:color="auto"/>
            <w:left w:val="none" w:sz="0" w:space="0" w:color="auto"/>
            <w:bottom w:val="none" w:sz="0" w:space="0" w:color="auto"/>
            <w:right w:val="none" w:sz="0" w:space="0" w:color="auto"/>
          </w:divBdr>
        </w:div>
        <w:div w:id="532882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8117498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0068858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2407643">
      <w:bodyDiv w:val="1"/>
      <w:marLeft w:val="0"/>
      <w:marRight w:val="0"/>
      <w:marTop w:val="0"/>
      <w:marBottom w:val="0"/>
      <w:divBdr>
        <w:top w:val="none" w:sz="0" w:space="0" w:color="auto"/>
        <w:left w:val="none" w:sz="0" w:space="0" w:color="auto"/>
        <w:bottom w:val="none" w:sz="0" w:space="0" w:color="auto"/>
        <w:right w:val="none" w:sz="0" w:space="0" w:color="auto"/>
      </w:divBdr>
    </w:div>
    <w:div w:id="18542279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3663440">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046302">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323940">
      <w:bodyDiv w:val="1"/>
      <w:marLeft w:val="0"/>
      <w:marRight w:val="0"/>
      <w:marTop w:val="0"/>
      <w:marBottom w:val="0"/>
      <w:divBdr>
        <w:top w:val="none" w:sz="0" w:space="0" w:color="auto"/>
        <w:left w:val="none" w:sz="0" w:space="0" w:color="auto"/>
        <w:bottom w:val="none" w:sz="0" w:space="0" w:color="auto"/>
        <w:right w:val="none" w:sz="0" w:space="0" w:color="auto"/>
      </w:divBdr>
      <w:divsChild>
        <w:div w:id="1212034885">
          <w:marLeft w:val="0"/>
          <w:marRight w:val="0"/>
          <w:marTop w:val="0"/>
          <w:marBottom w:val="0"/>
          <w:divBdr>
            <w:top w:val="none" w:sz="0" w:space="0" w:color="auto"/>
            <w:left w:val="none" w:sz="0" w:space="0" w:color="auto"/>
            <w:bottom w:val="none" w:sz="0" w:space="0" w:color="auto"/>
            <w:right w:val="none" w:sz="0" w:space="0" w:color="auto"/>
          </w:divBdr>
          <w:divsChild>
            <w:div w:id="1550267654">
              <w:marLeft w:val="0"/>
              <w:marRight w:val="0"/>
              <w:marTop w:val="0"/>
              <w:marBottom w:val="0"/>
              <w:divBdr>
                <w:top w:val="none" w:sz="0" w:space="0" w:color="auto"/>
                <w:left w:val="none" w:sz="0" w:space="0" w:color="auto"/>
                <w:bottom w:val="none" w:sz="0" w:space="0" w:color="auto"/>
                <w:right w:val="none" w:sz="0" w:space="0" w:color="auto"/>
              </w:divBdr>
              <w:divsChild>
                <w:div w:id="158650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1960677">
      <w:bodyDiv w:val="1"/>
      <w:marLeft w:val="0"/>
      <w:marRight w:val="0"/>
      <w:marTop w:val="0"/>
      <w:marBottom w:val="0"/>
      <w:divBdr>
        <w:top w:val="none" w:sz="0" w:space="0" w:color="auto"/>
        <w:left w:val="none" w:sz="0" w:space="0" w:color="auto"/>
        <w:bottom w:val="none" w:sz="0" w:space="0" w:color="auto"/>
        <w:right w:val="none" w:sz="0" w:space="0" w:color="auto"/>
      </w:divBdr>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61198554">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6074337">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0179534">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2.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3.xml><?xml version="1.0" encoding="utf-8"?>
<ds:datastoreItem xmlns:ds="http://schemas.openxmlformats.org/officeDocument/2006/customXml" ds:itemID="{C1CBEE45-6020-4547-952E-0DB250C7B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5.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5</Pages>
  <Words>2075</Words>
  <Characters>11335</Characters>
  <Application>Microsoft Office Word</Application>
  <DocSecurity>0</DocSecurity>
  <Lines>94</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 Contribution</vt:lpstr>
      <vt:lpstr>3GPP TSG-RAN WG Contribution</vt:lpstr>
    </vt:vector>
  </TitlesOfParts>
  <Manager/>
  <Company/>
  <LinksUpToDate>false</LinksUpToDate>
  <CharactersWithSpaces>13384</CharactersWithSpaces>
  <SharedDoc>false</SharedDoc>
  <HyperlinkBase/>
  <HLinks>
    <vt:vector size="102" baseType="variant">
      <vt:variant>
        <vt:i4>3997721</vt:i4>
      </vt:variant>
      <vt:variant>
        <vt:i4>48</vt:i4>
      </vt:variant>
      <vt:variant>
        <vt:i4>0</vt:i4>
      </vt:variant>
      <vt:variant>
        <vt:i4>5</vt:i4>
      </vt:variant>
      <vt:variant>
        <vt:lpwstr>mailto:yi5.wang@intel.com</vt:lpwstr>
      </vt:variant>
      <vt:variant>
        <vt:lpwstr/>
      </vt:variant>
      <vt:variant>
        <vt:i4>3997721</vt:i4>
      </vt:variant>
      <vt:variant>
        <vt:i4>45</vt:i4>
      </vt:variant>
      <vt:variant>
        <vt:i4>0</vt:i4>
      </vt:variant>
      <vt:variant>
        <vt:i4>5</vt:i4>
      </vt:variant>
      <vt:variant>
        <vt:lpwstr>mailto:yi5.wang@intel.com</vt:lpwstr>
      </vt:variant>
      <vt:variant>
        <vt:lpwstr/>
      </vt:variant>
      <vt:variant>
        <vt:i4>3997721</vt:i4>
      </vt:variant>
      <vt:variant>
        <vt:i4>42</vt:i4>
      </vt:variant>
      <vt:variant>
        <vt:i4>0</vt:i4>
      </vt:variant>
      <vt:variant>
        <vt:i4>5</vt:i4>
      </vt:variant>
      <vt:variant>
        <vt:lpwstr>mailto:yi5.wang@intel.com</vt:lpwstr>
      </vt:variant>
      <vt:variant>
        <vt:lpwstr/>
      </vt:variant>
      <vt:variant>
        <vt:i4>3997721</vt:i4>
      </vt:variant>
      <vt:variant>
        <vt:i4>39</vt:i4>
      </vt:variant>
      <vt:variant>
        <vt:i4>0</vt:i4>
      </vt:variant>
      <vt:variant>
        <vt:i4>5</vt:i4>
      </vt:variant>
      <vt:variant>
        <vt:lpwstr>mailto:yi5.wang@intel.com</vt:lpwstr>
      </vt:variant>
      <vt:variant>
        <vt:lpwstr/>
      </vt:variant>
      <vt:variant>
        <vt:i4>5898276</vt:i4>
      </vt:variant>
      <vt:variant>
        <vt:i4>36</vt:i4>
      </vt:variant>
      <vt:variant>
        <vt:i4>0</vt:i4>
      </vt:variant>
      <vt:variant>
        <vt:i4>5</vt:i4>
      </vt:variant>
      <vt:variant>
        <vt:lpwstr>mailto:yingyang.li@intel.com</vt:lpwstr>
      </vt:variant>
      <vt:variant>
        <vt:lpwstr/>
      </vt:variant>
      <vt:variant>
        <vt:i4>4718638</vt:i4>
      </vt:variant>
      <vt:variant>
        <vt:i4>33</vt:i4>
      </vt:variant>
      <vt:variant>
        <vt:i4>0</vt:i4>
      </vt:variant>
      <vt:variant>
        <vt:i4>5</vt:i4>
      </vt:variant>
      <vt:variant>
        <vt:lpwstr>mailto:gang.xiong@intel.com</vt:lpwstr>
      </vt:variant>
      <vt:variant>
        <vt:lpwstr/>
      </vt:variant>
      <vt:variant>
        <vt:i4>3997721</vt:i4>
      </vt:variant>
      <vt:variant>
        <vt:i4>30</vt:i4>
      </vt:variant>
      <vt:variant>
        <vt:i4>0</vt:i4>
      </vt:variant>
      <vt:variant>
        <vt:i4>5</vt:i4>
      </vt:variant>
      <vt:variant>
        <vt:lpwstr>mailto:yi5.wang@intel.com</vt:lpwstr>
      </vt:variant>
      <vt:variant>
        <vt:lpwstr/>
      </vt:variant>
      <vt:variant>
        <vt:i4>3997721</vt:i4>
      </vt:variant>
      <vt:variant>
        <vt:i4>27</vt:i4>
      </vt:variant>
      <vt:variant>
        <vt:i4>0</vt:i4>
      </vt:variant>
      <vt:variant>
        <vt:i4>5</vt:i4>
      </vt:variant>
      <vt:variant>
        <vt:lpwstr>mailto:yi5.wang@intel.com</vt:lpwstr>
      </vt:variant>
      <vt:variant>
        <vt:lpwstr/>
      </vt:variant>
      <vt:variant>
        <vt:i4>3997721</vt:i4>
      </vt:variant>
      <vt:variant>
        <vt:i4>24</vt:i4>
      </vt:variant>
      <vt:variant>
        <vt:i4>0</vt:i4>
      </vt:variant>
      <vt:variant>
        <vt:i4>5</vt:i4>
      </vt:variant>
      <vt:variant>
        <vt:lpwstr>mailto:yi5.wang@intel.com</vt:lpwstr>
      </vt:variant>
      <vt:variant>
        <vt:lpwstr/>
      </vt:variant>
      <vt:variant>
        <vt:i4>5898276</vt:i4>
      </vt:variant>
      <vt:variant>
        <vt:i4>21</vt:i4>
      </vt:variant>
      <vt:variant>
        <vt:i4>0</vt:i4>
      </vt:variant>
      <vt:variant>
        <vt:i4>5</vt:i4>
      </vt:variant>
      <vt:variant>
        <vt:lpwstr>mailto:yingyang.li@intel.com</vt:lpwstr>
      </vt:variant>
      <vt:variant>
        <vt:lpwstr/>
      </vt:variant>
      <vt:variant>
        <vt:i4>5898276</vt:i4>
      </vt:variant>
      <vt:variant>
        <vt:i4>18</vt:i4>
      </vt:variant>
      <vt:variant>
        <vt:i4>0</vt:i4>
      </vt:variant>
      <vt:variant>
        <vt:i4>5</vt:i4>
      </vt:variant>
      <vt:variant>
        <vt:lpwstr>mailto:yingyang.li@intel.com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5898276</vt:i4>
      </vt:variant>
      <vt:variant>
        <vt:i4>12</vt:i4>
      </vt:variant>
      <vt:variant>
        <vt:i4>0</vt:i4>
      </vt:variant>
      <vt:variant>
        <vt:i4>5</vt:i4>
      </vt:variant>
      <vt:variant>
        <vt:lpwstr>mailto:yingyang.li@intel.com</vt:lpwstr>
      </vt:variant>
      <vt:variant>
        <vt:lpwstr/>
      </vt:variant>
      <vt:variant>
        <vt:i4>5898276</vt:i4>
      </vt:variant>
      <vt:variant>
        <vt:i4>9</vt:i4>
      </vt:variant>
      <vt:variant>
        <vt:i4>0</vt:i4>
      </vt:variant>
      <vt:variant>
        <vt:i4>5</vt:i4>
      </vt:variant>
      <vt:variant>
        <vt:lpwstr>mailto:yingyang.li@intel.com</vt:lpwstr>
      </vt:variant>
      <vt:variant>
        <vt:lpwstr/>
      </vt:variant>
      <vt:variant>
        <vt:i4>4718638</vt:i4>
      </vt:variant>
      <vt:variant>
        <vt:i4>6</vt:i4>
      </vt:variant>
      <vt:variant>
        <vt:i4>0</vt:i4>
      </vt:variant>
      <vt:variant>
        <vt:i4>5</vt:i4>
      </vt:variant>
      <vt:variant>
        <vt:lpwstr>mailto:gang.xiong@intel.com</vt:lpwstr>
      </vt:variant>
      <vt:variant>
        <vt:lpwstr/>
      </vt:variant>
      <vt:variant>
        <vt:i4>5898276</vt:i4>
      </vt:variant>
      <vt:variant>
        <vt:i4>3</vt:i4>
      </vt:variant>
      <vt:variant>
        <vt:i4>0</vt:i4>
      </vt:variant>
      <vt:variant>
        <vt:i4>5</vt:i4>
      </vt:variant>
      <vt:variant>
        <vt:lpwstr>mailto:yingyang.li@intel.com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 Contribution</dc:title>
  <dc:subject/>
  <dc:creator>ETRI</dc:creator>
  <cp:keywords/>
  <dc:description/>
  <cp:lastModifiedBy>SK Baek</cp:lastModifiedBy>
  <cp:revision>19</cp:revision>
  <cp:lastPrinted>2025-02-06T09:23:00Z</cp:lastPrinted>
  <dcterms:created xsi:type="dcterms:W3CDTF">2025-03-26T08:28:00Z</dcterms:created>
  <dcterms:modified xsi:type="dcterms:W3CDTF">2025-03-28T06:31:00Z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